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86R29313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H.R.</w:t>
      </w:r>
      <w:r xml:space="preserve">
        <w:t> </w:t>
      </w:r>
      <w:r>
        <w:t xml:space="preserve">No.</w:t>
      </w:r>
      <w:r xml:space="preserve">
        <w:t> </w:t>
      </w:r>
      <w:r>
        <w:t xml:space="preserve">1384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June 7, 2019, marks the 60th wedding anniversary of Elisa Perez and the Honorable Pete Perez, and this joyous event provides a fitting opportunity to reflect on their rewarding journey together as husband and wife; and</w:t>
      </w:r>
    </w:p>
    <w:p w:rsidR="003F3435" w:rsidRDefault="0032493E">
      <w:pPr>
        <w:spacing w:line="480" w:lineRule="auto"/>
        <w:ind w:firstLine="720"/>
        <w:jc w:val="both"/>
      </w:pPr>
      <w:r>
        <w:t xml:space="preserve">WHEREAS, Pete and Elisa Perez first met on a Greyhound bus out of San Antonio in 1957 and they were joined in matrimony in 1959; over the years, they have been blessed with a treasured family that includes their children, Peter, Grace, Elizabeth, and Renee; and</w:t>
      </w:r>
    </w:p>
    <w:p w:rsidR="003F3435" w:rsidRDefault="0032493E">
      <w:pPr>
        <w:spacing w:line="480" w:lineRule="auto"/>
        <w:ind w:firstLine="720"/>
        <w:jc w:val="both"/>
      </w:pPr>
      <w:r>
        <w:t xml:space="preserve">WHEREAS, Judge and Mrs.</w:t>
      </w:r>
      <w:r xml:space="preserve">
        <w:t> </w:t>
      </w:r>
      <w:r>
        <w:t xml:space="preserve">Perez have made invaluable contributions to the Tarrant County community in the course of their careers; a graduate of Incarnate Word College and Texas Christian University, Mrs.</w:t>
      </w:r>
      <w:r xml:space="preserve">
        <w:t> </w:t>
      </w:r>
      <w:r>
        <w:t xml:space="preserve">Perez collected and reported the pollen count in Fort Worth that was used in KXAS-TV weather reports for numerous years before her retirement in 1991; Judge Perez served in the U.S. Navy during the Korean War and earned his juris doctor at St.</w:t>
      </w:r>
      <w:r xml:space="preserve">
        <w:t> </w:t>
      </w:r>
      <w:r>
        <w:t xml:space="preserve">Mary's University; he was appointed by the president to chair the selective service appeals board during the Vietnam War, and he went on to serve as judge of Tarrant County Criminal Court No.</w:t>
      </w:r>
      <w:r xml:space="preserve">
        <w:t> </w:t>
      </w:r>
      <w:r>
        <w:t xml:space="preserve">4 and the 372nd District Court before retiring in 1994; and</w:t>
      </w:r>
    </w:p>
    <w:p w:rsidR="003F3435" w:rsidRDefault="0032493E">
      <w:pPr>
        <w:spacing w:line="480" w:lineRule="auto"/>
        <w:ind w:firstLine="720"/>
        <w:jc w:val="both"/>
      </w:pPr>
      <w:r>
        <w:t xml:space="preserve">WHEREAS, The six decades of marriage that this esteemed couple have shared is eloquent affirmation of the meaning of love and commitment, and their enduring union is an inspiration to all who know them; now, therefore, be it</w:t>
      </w:r>
    </w:p>
    <w:p w:rsidR="003F3435" w:rsidRDefault="0032493E">
      <w:pPr>
        <w:spacing w:line="480" w:lineRule="auto"/>
        <w:ind w:firstLine="720"/>
        <w:jc w:val="both"/>
      </w:pPr>
      <w:r>
        <w:t xml:space="preserve">RESOLVED, That the House of Representatives of the 86th Texas Legislature hereby congratulate Pete and Elisa Perez on their 60th wedding anniversary and extend to them sincere best wishes for continued happiness; and, be it further</w:t>
      </w:r>
    </w:p>
    <w:p w:rsidR="003F3435" w:rsidRDefault="0032493E">
      <w:pPr>
        <w:spacing w:line="480" w:lineRule="auto"/>
        <w:ind w:firstLine="720"/>
        <w:jc w:val="both"/>
      </w:pPr>
      <w:r>
        <w:t xml:space="preserve">RESOLVED, That an official copy of this resolution be prepared for Judge and Mrs.</w:t>
      </w:r>
      <w:r xml:space="preserve">
        <w:t> </w:t>
      </w:r>
      <w:r>
        <w:t xml:space="preserve">Perez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