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Rio Grande Valley chess team continued its record of success by claiming its second consecutive national title at the 2019 President's Cup tournament, held at the Marshall Chess Club in New York City on April 6 and 7; and</w:t>
      </w:r>
    </w:p>
    <w:p w:rsidR="003F3435" w:rsidRDefault="0032493E">
      <w:pPr>
        <w:spacing w:line="480" w:lineRule="auto"/>
        <w:ind w:firstLine="720"/>
        <w:jc w:val="both"/>
      </w:pPr>
      <w:r>
        <w:t xml:space="preserve">WHEREAS, The Vaqueros returned to the President's Cup following their impressive performance in the 2018 Pan-American Intercollegiate Team Chess Championships; in that contest, the squad placed fifth, qualifying for the national tournament and earning the chance to defend UTRGV's crown; and</w:t>
      </w:r>
    </w:p>
    <w:p w:rsidR="003F3435" w:rsidRDefault="0032493E">
      <w:pPr>
        <w:spacing w:line="480" w:lineRule="auto"/>
        <w:ind w:firstLine="720"/>
        <w:jc w:val="both"/>
      </w:pPr>
      <w:r>
        <w:t xml:space="preserve">WHEREAS, Facing off against the top teams in the country in the "Final Four" of collegiate chess, UTRGV made a fine showing at the President's Cup, besting The University of Texas at Dallas, Harvard University, and six-time champion Webster University to win the ultimate prize; and</w:t>
      </w:r>
    </w:p>
    <w:p w:rsidR="003F3435" w:rsidRDefault="0032493E">
      <w:pPr>
        <w:spacing w:line="480" w:lineRule="auto"/>
        <w:ind w:firstLine="720"/>
        <w:jc w:val="both"/>
      </w:pPr>
      <w:r>
        <w:t xml:space="preserve">WHEREAS, Members of the UTRGV chess team include grandmasters Hovhannes Gabuzyan, Vladimir Belous, Kamil Dragun, and Andrey Stukopin and international master Guillermo Vazquez; these accomplished players were inspired to perform at the top of their game by coach Bartek Macieja, and they further benefited from the guidance of program manager Aleksander Mista and Dr.</w:t>
      </w:r>
      <w:r xml:space="preserve">
        <w:t> </w:t>
      </w:r>
      <w:r>
        <w:t xml:space="preserve">Douglas Stoves, associate dean of students for student rights and responsibilities at UTRGV; and</w:t>
      </w:r>
    </w:p>
    <w:p w:rsidR="003F3435" w:rsidRDefault="0032493E">
      <w:pPr>
        <w:spacing w:line="480" w:lineRule="auto"/>
        <w:ind w:firstLine="720"/>
        <w:jc w:val="both"/>
      </w:pPr>
      <w:r>
        <w:t xml:space="preserve">WHEREAS, Through considerable skill, hard work, and an unwavering commitment to excellence, the Vaqueros have furthered their school's reputation as a chess powerhouse, and they will forever cherish their memories of this latest championship achievement; now, therefore, be it</w:t>
      </w:r>
    </w:p>
    <w:p w:rsidR="003F3435" w:rsidRDefault="0032493E">
      <w:pPr>
        <w:spacing w:line="480" w:lineRule="auto"/>
        <w:ind w:firstLine="720"/>
        <w:jc w:val="both"/>
      </w:pPr>
      <w:r>
        <w:t xml:space="preserve">RESOLVED, That the House of Representatives of the 86th Texas Legislature hereby congratulate the chess team of The University of Texas Rio Grande Valley on winning the 2019 President's Cup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