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1410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NEW Leadership Texas Summer Institute is being held at The University of Texas at Austin from June 1 to 6, 2019; and</w:t>
      </w:r>
    </w:p>
    <w:p w:rsidR="003F3435" w:rsidRDefault="0032493E">
      <w:pPr>
        <w:spacing w:line="480" w:lineRule="auto"/>
        <w:ind w:firstLine="720"/>
        <w:jc w:val="both"/>
      </w:pPr>
      <w:r>
        <w:t xml:space="preserve">WHEREAS, Hosted by the UT Center for Women's and Gender Studies, NEW Leadership Texas is a nonpartisan residential program that educates college women about politics and policy making and encourages them to get involved in the political process; the institute is part of the NEW Leadership National Network, a partnership of colleges and universities from across the country that is based at the Center for American Women and Politics at Rutgers University; and</w:t>
      </w:r>
    </w:p>
    <w:p w:rsidR="003F3435" w:rsidRDefault="0032493E">
      <w:pPr>
        <w:spacing w:line="480" w:lineRule="auto"/>
        <w:ind w:firstLine="720"/>
        <w:jc w:val="both"/>
      </w:pPr>
      <w:r>
        <w:t xml:space="preserve">WHEREAS, NEW Leadership Texas has accepted 38 students for the 2019 session: Zaliah Finegan of Austin College; Tiffany Pham of Austin Community College; Nneka Nnaji of Brookhaven College; McKenzie Holmes and Stephany Sagastume of Galveston College; Sydney Eze of Houston Community College; Aurora Maldonado and Katey McCall of Lamar University; Vada Garcia, Grace Gober, Maria Papita, and Christina Peebles of Lone Star College-Montgomery; Reagan Stuard of Midland College; Rachel Arant and Kara Egan of North Central Texas College; Ariana Reyes of St.</w:t>
      </w:r>
      <w:r xml:space="preserve">
        <w:t> </w:t>
      </w:r>
      <w:r>
        <w:t xml:space="preserve">Edward's University; Aimeé Treviño of St.</w:t>
      </w:r>
      <w:r xml:space="preserve">
        <w:t> </w:t>
      </w:r>
      <w:r>
        <w:t xml:space="preserve">Mary's University; Keesha Marsh of San Jacinto College North Campus; Penny Pena and Maureen Rendón of Southwestern University; Devin Kaiser of Texas Christian University; Jenny Crosby and Raquel Morris of Texas Lutheran University; Jazmin Pantoja and Marie Valdez of Texas State University; Reighley Baugh, La Toya Hart, Chelsie Raymond, and Dawna-Diamond Tyson of Texas Woman's University; Kelly Choi and Makayla Ponce of The University of Texas at Austin; Sabrina Bustillos of UT El Paso; Natalie Manzanares and Denisce Palacios of UT Rio Grande Valley; Brianna Diaz, Ana-Sofia Gonzalez, and Libby Honsalek of UT San Antonio; and Ashlynn Beaird of UT Tyler; and</w:t>
      </w:r>
    </w:p>
    <w:p w:rsidR="003F3435" w:rsidRDefault="0032493E">
      <w:pPr>
        <w:spacing w:line="480" w:lineRule="auto"/>
        <w:ind w:firstLine="720"/>
        <w:jc w:val="both"/>
      </w:pPr>
      <w:r>
        <w:t xml:space="preserve">WHEREAS, NEW Leadership Texas is an important initiative that is helping to build the next generation of female leaders in the Lone Star State and beyond, and it is sure to make a positive difference in the lives of the students taking part in this highly respected program; now, therefore, be it</w:t>
      </w:r>
    </w:p>
    <w:p w:rsidR="003F3435" w:rsidRDefault="0032493E">
      <w:pPr>
        <w:spacing w:line="480" w:lineRule="auto"/>
        <w:ind w:firstLine="720"/>
        <w:jc w:val="both"/>
      </w:pPr>
      <w:r>
        <w:t xml:space="preserve">RESOLVED, That the House of Representatives of the 86th Texas Legislature hereby recognize the 2019 class of NEW Leadership Texas and extend to its members sincere best wishes for a rewarding experience; and, be it further</w:t>
      </w:r>
    </w:p>
    <w:p w:rsidR="003F3435" w:rsidRDefault="0032493E">
      <w:pPr>
        <w:spacing w:line="480" w:lineRule="auto"/>
        <w:ind w:firstLine="720"/>
        <w:jc w:val="both"/>
      </w:pPr>
      <w:r>
        <w:t xml:space="preserve">RESOLVED, That an official copy of this resolution be prepared for the group as an expression of high regard by the Texas House of Representatives.</w:t>
      </w:r>
    </w:p>
    <w:p w:rsidR="003F3435" w:rsidRDefault="0032493E">
      <w:pPr>
        <w:jc w:val="both"/>
      </w:pPr>
    </w:p>
    <w:p w:rsidR="003F3435" w:rsidRDefault="0032493E">
      <w:pPr>
        <w:jc w:val="right"/>
      </w:pPr>
      <w:r>
        <w:t xml:space="preserve">Howard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1410 was adopted by the House on May 10,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