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Guthrie High School students Rachel Brendle, Coulter Reel, and Sheridan Smith demonstrated great resourcefulness by repurposing old tires into dog beds and donating them to local animal shelters; and</w:t>
      </w:r>
    </w:p>
    <w:p w:rsidR="003F3435" w:rsidRDefault="0032493E">
      <w:pPr>
        <w:spacing w:line="480" w:lineRule="auto"/>
        <w:ind w:firstLine="720"/>
        <w:jc w:val="both"/>
      </w:pPr>
      <w:r>
        <w:t xml:space="preserve">WHEREAS, As part of a community service project for FCCLA, the young women challenged themselves to find a way to make use of some of the 300 million tires that are disposed of each year in the United States; inspired by the fact that all three are avid dog lovers, the trio decided to make a donation of dog beds to The Haven Animal Care Shelter in Lubbock and Animal Rescue of Crosby County; and</w:t>
      </w:r>
    </w:p>
    <w:p w:rsidR="003F3435" w:rsidRDefault="0032493E">
      <w:pPr>
        <w:spacing w:line="480" w:lineRule="auto"/>
        <w:ind w:firstLine="720"/>
        <w:jc w:val="both"/>
      </w:pPr>
      <w:r>
        <w:t xml:space="preserve">WHEREAS, Ms.</w:t>
      </w:r>
      <w:r xml:space="preserve">
        <w:t> </w:t>
      </w:r>
      <w:r>
        <w:t xml:space="preserve">Brendle, Ms.</w:t>
      </w:r>
      <w:r xml:space="preserve">
        <w:t> </w:t>
      </w:r>
      <w:r>
        <w:t xml:space="preserve">Reel, and Ms.</w:t>
      </w:r>
      <w:r xml:space="preserve">
        <w:t> </w:t>
      </w:r>
      <w:r>
        <w:t xml:space="preserve">Smith salvaged most of the tires from a landfill and sold homemade cookies to cover the cost of the other supplies that were needed to create the dog beds; they then delivered 38 beds to the two shelters with the help of fellow classmates; along the way, they benefited from the guidance and support of their FCCLA advisor, Cassie Daniel; and</w:t>
      </w:r>
    </w:p>
    <w:p w:rsidR="003F3435" w:rsidRDefault="0032493E">
      <w:pPr>
        <w:spacing w:line="480" w:lineRule="auto"/>
        <w:ind w:firstLine="720"/>
        <w:jc w:val="both"/>
      </w:pPr>
      <w:r>
        <w:t xml:space="preserve">WHEREAS, These bright young Texans have distinguished themselves by finding a creative solution to an environmental issue while helping animals in need, and they are indeed deserving of recognition for this impressive endeavor; now, therefore, be it</w:t>
      </w:r>
    </w:p>
    <w:p w:rsidR="003F3435" w:rsidRDefault="0032493E">
      <w:pPr>
        <w:spacing w:line="480" w:lineRule="auto"/>
        <w:ind w:firstLine="720"/>
        <w:jc w:val="both"/>
      </w:pPr>
      <w:r>
        <w:t xml:space="preserve">RESOLVED, That the House of Representatives of the 86th Texas Legislature hereby commend Rachel Brendle, Coulter Reel, and Sheridan Smith for donating dog beds made from recycled tires to local animal shelters and extend to them sincere best wishes for the future; and, be it further</w:t>
      </w:r>
    </w:p>
    <w:p w:rsidR="003F3435" w:rsidRDefault="0032493E">
      <w:pPr>
        <w:spacing w:line="480" w:lineRule="auto"/>
        <w:ind w:firstLine="720"/>
        <w:jc w:val="both"/>
      </w:pPr>
      <w:r>
        <w:t xml:space="preserve">RESOLVED, That official copies of this resolution be prepared for Ms.</w:t>
      </w:r>
      <w:r xml:space="preserve">
        <w:t> </w:t>
      </w:r>
      <w:r>
        <w:t xml:space="preserve">Brendle, Ms.</w:t>
      </w:r>
      <w:r xml:space="preserve">
        <w:t> </w:t>
      </w:r>
      <w:r>
        <w:t xml:space="preserve">Reel, and Ms.</w:t>
      </w:r>
      <w:r xml:space="preserve">
        <w:t> </w:t>
      </w:r>
      <w:r>
        <w:t xml:space="preserve">Smith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1418 was adopted by the House on May</w:t>
      </w:r>
      <w:r xml:space="preserve">
        <w:t> </w:t>
      </w:r>
      <w:r>
        <w:t xml:space="preserve">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