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86R25825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Zedler</w:t>
      </w:r>
      <w:r xml:space="preserve">
        <w:tab wTab="150" tlc="none" cTlc="0"/>
      </w:r>
      <w:r>
        <w:t xml:space="preserve">H.R.</w:t>
      </w:r>
      <w:r xml:space="preserve">
        <w:t> </w:t>
      </w:r>
      <w:r>
        <w:t xml:space="preserve">No.</w:t>
      </w:r>
      <w:r xml:space="preserve">
        <w:t> </w:t>
      </w:r>
      <w:r>
        <w:t xml:space="preserve">1426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full and productive life drew to a close with the passing of Eugene Francis Motter of Mansfield on March 28, 2019, at the age of 92; and</w:t>
      </w:r>
    </w:p>
    <w:p w:rsidR="003F3435" w:rsidRDefault="0032493E">
      <w:pPr>
        <w:spacing w:line="480" w:lineRule="auto"/>
        <w:ind w:firstLine="720"/>
        <w:jc w:val="both"/>
      </w:pPr>
      <w:r>
        <w:t xml:space="preserve">WHEREAS, The only child of Carl and Gertrude Motter, Gene Motter was born in Gaylord, Kansas, on March 24, 1927; he graduated from Kansas State University and served in the 4th U.S. Army Air Force during World War II; on June 14, 1953, he married the former Harriet Anderson, and they were blessed with three children, Liz, Mary, and Jay; he eventually knew the joy of welcoming into his treasured family five grandchildren, William, Richard, Jake, Sarah, and Dolan, as well as a great-granddaughter, Scarlett; and</w:t>
      </w:r>
    </w:p>
    <w:p w:rsidR="003F3435" w:rsidRDefault="0032493E">
      <w:pPr>
        <w:spacing w:line="480" w:lineRule="auto"/>
        <w:ind w:firstLine="720"/>
        <w:jc w:val="both"/>
      </w:pPr>
      <w:r>
        <w:t xml:space="preserve">WHEREAS, Mr.</w:t>
      </w:r>
      <w:r xml:space="preserve">
        <w:t> </w:t>
      </w:r>
      <w:r>
        <w:t xml:space="preserve">Motter was a registered professional engineer, and he worked for Occidental Petroleum in Hobbs, New Mexico, before becoming region engineering manager in Midland in 1968; he served on the New Mexico State Board of Registered Engineers and on the board of the Society of Petroleum Engineers, and in 1984, the Texas Society of Professional Engineers named him Engineer of the Year; after retiring in 1988, he launched a consulting business and served as an officer for Breck Operating Corporation in Breckenridge and as a regional representative for the Zimmark Corporation; and</w:t>
      </w:r>
    </w:p>
    <w:p w:rsidR="003F3435" w:rsidRDefault="0032493E">
      <w:pPr>
        <w:spacing w:line="480" w:lineRule="auto"/>
        <w:ind w:firstLine="720"/>
        <w:jc w:val="both"/>
      </w:pPr>
      <w:r>
        <w:t xml:space="preserve">WHEREAS, While residing in Hobbs, Mr.</w:t>
      </w:r>
      <w:r xml:space="preserve">
        <w:t> </w:t>
      </w:r>
      <w:r>
        <w:t xml:space="preserve">Motter won election to the city council, and he went on to hold the office of mayor; he later joined the Midland Planning and Zoning Board and served as commissioner of Midland Youth Baseball; in addition, he was a longtime Mason and held many leadership roles during more than four decades as a Rotarian; he received the Rotary Builders award and was named an Honorary Member of Rotary International; moreover, he was an avid golfer and served as a tournament marshal and as president of both the Walnut Creek Country Club Retired Men's Golf Association and the Mid Cities Senior Golf Association; he also enjoyed gardening, woodworking, photography, and traveling with his wife and family; strong in his faith, he was a charter member of two Lutheran congregations, serving several terms as church council president, and after relocating to Mansfield, he belonged to St.</w:t>
      </w:r>
      <w:r xml:space="preserve">
        <w:t> </w:t>
      </w:r>
      <w:r>
        <w:t xml:space="preserve">Gregory's Anglican Church; and</w:t>
      </w:r>
    </w:p>
    <w:p w:rsidR="003F3435" w:rsidRDefault="0032493E">
      <w:pPr>
        <w:spacing w:line="480" w:lineRule="auto"/>
        <w:ind w:firstLine="720"/>
        <w:jc w:val="both"/>
      </w:pPr>
      <w:r>
        <w:t xml:space="preserve">WHEREAS, Deeply committed to his loved ones, his community, and his faith, Gene Motter earned the lasting respect and admiration of all who were privileged to know him; now, therefore, be it</w:t>
      </w:r>
    </w:p>
    <w:p w:rsidR="003F3435" w:rsidRDefault="0032493E">
      <w:pPr>
        <w:spacing w:line="480" w:lineRule="auto"/>
        <w:ind w:firstLine="720"/>
        <w:jc w:val="both"/>
      </w:pPr>
      <w:r>
        <w:t xml:space="preserve">RESOLVED, That the House of Representatives of the 86th Texas Legislature hereby pay tribute to the memory of Eugene Francis Motter and extend sincere condolences to his relatives and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Eugene Francis Motter.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