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86R29738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1438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enthusiasm drew to a close with the passing of Dana K.</w:t>
      </w:r>
      <w:r xml:space="preserve">
        <w:t> </w:t>
      </w:r>
      <w:r>
        <w:t xml:space="preserve">Chambliess of Forney on April 17, 2019, at the age of 72; and</w:t>
      </w:r>
    </w:p>
    <w:p w:rsidR="003F3435" w:rsidRDefault="0032493E">
      <w:pPr>
        <w:spacing w:line="480" w:lineRule="auto"/>
        <w:ind w:firstLine="720"/>
        <w:jc w:val="both"/>
      </w:pPr>
      <w:r>
        <w:t xml:space="preserve">WHEREAS, The son of Dana Kirby Chambliess and Dorothy Caillouet Vail, "Dan" Chambliess was born in Quanah on August 8, 1946; after graduating from Sidney Lanier High School in Austin, he attended East Texas State University in Commerce, where he played football for the ETSU Lions; and</w:t>
      </w:r>
    </w:p>
    <w:p w:rsidR="003F3435" w:rsidRDefault="0032493E">
      <w:pPr>
        <w:spacing w:line="480" w:lineRule="auto"/>
        <w:ind w:firstLine="720"/>
        <w:jc w:val="both"/>
      </w:pPr>
      <w:r>
        <w:t xml:space="preserve">WHEREAS, On December 22, 1973, Mr.</w:t>
      </w:r>
      <w:r xml:space="preserve">
        <w:t> </w:t>
      </w:r>
      <w:r>
        <w:t xml:space="preserve">Chambliess was joined in matrimony to the love of his life, Debbie Dyer, and the couple shared a rewarding marriage that spanned 45 years; he was the caring father of two sons, Billy and Chris, and with the passing years, he had the pleasure of seeing his family grow to include five cherished grandchildren, Cadence, Dax, Parker, Landon, and JT; and</w:t>
      </w:r>
    </w:p>
    <w:p w:rsidR="003F3435" w:rsidRDefault="0032493E">
      <w:pPr>
        <w:spacing w:line="480" w:lineRule="auto"/>
        <w:ind w:firstLine="720"/>
        <w:jc w:val="both"/>
      </w:pPr>
      <w:r>
        <w:t xml:space="preserve">WHEREAS, Mr.</w:t>
      </w:r>
      <w:r xml:space="preserve">
        <w:t> </w:t>
      </w:r>
      <w:r>
        <w:t xml:space="preserve">Chambliess began his career as a teacher and coach at Westlake High School in Austin and discovered a passion for helping young people both on and off the field; he went on to work for several school districts in the state, and he especially treasured his time with the Forney Independent School District, where he was employed for more than 20 years, serving as a teacher, a coach, and a principal; and</w:t>
      </w:r>
    </w:p>
    <w:p w:rsidR="003F3435" w:rsidRDefault="0032493E">
      <w:pPr>
        <w:spacing w:line="480" w:lineRule="auto"/>
        <w:ind w:firstLine="720"/>
        <w:jc w:val="both"/>
      </w:pPr>
      <w:r>
        <w:t xml:space="preserve">WHEREAS, Following his retirement in 2001, Mr.</w:t>
      </w:r>
      <w:r xml:space="preserve">
        <w:t> </w:t>
      </w:r>
      <w:r>
        <w:t xml:space="preserve">Chambliess stayed connected to education and athletic programs across Texas through 4C's Trophies, a business that he and his wife owned; committed to giving back to his community, he was an active member of the Forney Lions Club for over three decades, and he founded the Lions Little Dribblers youth basketball program; furthermore, he was a driver's education instructor for many years, and he delighted in portraying Santa Claus during Christmastime; and</w:t>
      </w:r>
    </w:p>
    <w:p w:rsidR="003F3435" w:rsidRDefault="0032493E">
      <w:pPr>
        <w:spacing w:line="480" w:lineRule="auto"/>
        <w:ind w:firstLine="720"/>
        <w:jc w:val="both"/>
      </w:pPr>
      <w:r>
        <w:t xml:space="preserve">WHEREAS, A devoted family man and a valued member of the Forney community, Dan Chambliess earned the lasting respect and admiration of all who were privileged to know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Dana K.</w:t>
      </w:r>
      <w:r xml:space="preserve">
        <w:t> </w:t>
      </w:r>
      <w:r>
        <w:t xml:space="preserve">Chambliess and extend sincere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Dana K.</w:t>
      </w:r>
      <w:r xml:space="preserve">
        <w:t> </w:t>
      </w:r>
      <w:r>
        <w:t xml:space="preserve">Chambliess.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