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86R30115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1441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lived with joy and enthusiasm drew to a close with the passing of Lon Gillespie of Leming on September 20, 2017, at the age of 65; and</w:t>
      </w:r>
    </w:p>
    <w:p w:rsidR="003F3435" w:rsidRDefault="0032493E">
      <w:pPr>
        <w:spacing w:line="480" w:lineRule="auto"/>
        <w:ind w:firstLine="720"/>
        <w:jc w:val="both"/>
      </w:pPr>
      <w:r>
        <w:t xml:space="preserve">WHEREAS, The son of Truxton and Grace Gillespie, Lonnie Gillespie was born in Pleasanton on October 17, 1951, and he grew up with the companionship of five siblings, Linda, Richard, Sammy, Roger, and Tommy; after graduating from Pleasanton High School in 1970, he began a career in woodworking and carpentry; in 1984, he founded Gillespie Custom Cabinets, and the business has remained in the family ever since; and</w:t>
      </w:r>
    </w:p>
    <w:p w:rsidR="003F3435" w:rsidRDefault="0032493E">
      <w:pPr>
        <w:spacing w:line="480" w:lineRule="auto"/>
        <w:ind w:firstLine="720"/>
        <w:jc w:val="both"/>
      </w:pPr>
      <w:r>
        <w:t xml:space="preserve">WHEREAS, A dedicated public servant, Mr.</w:t>
      </w:r>
      <w:r xml:space="preserve">
        <w:t> </w:t>
      </w:r>
      <w:r>
        <w:t xml:space="preserve">Gillespie took office as an Atascosa County commissioner in January 2009, and over the course of his tenure, he served his community with great dedication; in his leisure time, he enjoyed going on trail rides, chuck wagon cooking, fishing, and appreciating the great outdoors; and</w:t>
      </w:r>
    </w:p>
    <w:p w:rsidR="003F3435" w:rsidRDefault="0032493E">
      <w:pPr>
        <w:spacing w:line="480" w:lineRule="auto"/>
        <w:ind w:firstLine="720"/>
        <w:jc w:val="both"/>
      </w:pPr>
      <w:r>
        <w:t xml:space="preserve">WHEREAS, Mr.</w:t>
      </w:r>
      <w:r xml:space="preserve">
        <w:t> </w:t>
      </w:r>
      <w:r>
        <w:t xml:space="preserve">Gillespie was a devoted husband to his wife, Debbie, and he was the proud father of two sons, Loren and Mark; with the passing years, he had the pleasure of seeing his family grow to include four grandchildren, Cody, Auston, Tyler, and Emery; and</w:t>
      </w:r>
    </w:p>
    <w:p w:rsidR="003F3435" w:rsidRDefault="0032493E">
      <w:pPr>
        <w:spacing w:line="480" w:lineRule="auto"/>
        <w:ind w:firstLine="720"/>
        <w:jc w:val="both"/>
      </w:pPr>
      <w:r>
        <w:t xml:space="preserve">WHEREAS, Lonnie Gillespie lived a life that was rich in family, friends, and service, and those who were privileged to share in his love and affection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Lon Gillespie and extend sincere condolences to the members of his family: to his wife, Debbie Gillespie; to his children, Loren Gillespie and his wife, Tammy, and Mark Gillespie and his wife, Tina; to his grandchildren, Cody, Auston, Tyler, and Emery Gillespie; to his siblings, Linda Kinkler and her husband, Sterling, Dr.</w:t>
      </w:r>
      <w:r xml:space="preserve">
        <w:t> </w:t>
      </w:r>
      <w:r>
        <w:t xml:space="preserve">Richard Gillespie, Sammy Gillespie and his wife, Bernadette, Roger Gillespie and his wife, Kim, and Tommy Gillespie; and to his many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Lonnie Gillespie.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