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Dr.</w:t>
      </w:r>
      <w:r xml:space="preserve">
        <w:t> </w:t>
      </w:r>
      <w:r>
        <w:t xml:space="preserve">Mary Elizabeth Laing Springs, superintendent of Three Rivers Independent School District, on February 13, 2019, at the age of 54; and</w:t>
      </w:r>
    </w:p>
    <w:p w:rsidR="003F3435" w:rsidRDefault="0032493E">
      <w:pPr>
        <w:spacing w:line="480" w:lineRule="auto"/>
        <w:ind w:firstLine="720"/>
        <w:jc w:val="both"/>
      </w:pPr>
      <w:r>
        <w:t xml:space="preserve">WHEREAS, The daughter of the Reverend Charles Laing Sr. and Peggy Ann Donaldson Laing, the former Mary Laing was born in Austin on December 17, 1964; she grew up with the companionship of two siblings, Charles and Nicole, and moved frequently throughout the state in her youth due to her father's career as a preacher; in the eighth grade, she relocated with her family to Georgetown, and she went on to graduate from Georgetown High School, where she was a state champion on the debate team; an alumna of Centenary College of Louisiana, she earned a master's degree from Texas State University in 1996 and an educational doctorate from Texas A&amp;M University in 2015; and</w:t>
      </w:r>
    </w:p>
    <w:p w:rsidR="003F3435" w:rsidRDefault="0032493E">
      <w:pPr>
        <w:spacing w:line="480" w:lineRule="auto"/>
        <w:ind w:firstLine="720"/>
        <w:jc w:val="both"/>
      </w:pPr>
      <w:r>
        <w:t xml:space="preserve">WHEREAS, Dr.</w:t>
      </w:r>
      <w:r xml:space="preserve">
        <w:t> </w:t>
      </w:r>
      <w:r>
        <w:t xml:space="preserve">Springs taught school in Killeen, Lake Jackson, and Lockhart and transitioned into administration when she was hired as an assistant principal and principal in Seguin ISD; after serving as the principal of Navarro High School in Geronimo, she moved to Kingsville in 2006 to become superintendent of Santa Gertrudis ISD, where she notably helped to establish the district's football program; she joined Three Rivers ISD as superintendent in 2016; known for always putting students first in all of her decisions, she found much fulfillment in having the opportunity to help young people build a foundation for future success; and</w:t>
      </w:r>
    </w:p>
    <w:p w:rsidR="003F3435" w:rsidRDefault="0032493E">
      <w:pPr>
        <w:spacing w:line="480" w:lineRule="auto"/>
        <w:ind w:firstLine="720"/>
        <w:jc w:val="both"/>
      </w:pPr>
      <w:r>
        <w:t xml:space="preserve">WHEREAS, In all her endeavors, Dr.</w:t>
      </w:r>
      <w:r xml:space="preserve">
        <w:t> </w:t>
      </w:r>
      <w:r>
        <w:t xml:space="preserve">Springs enjoyed the love and support of her husband, Wayne Springs; she took great pride in her daughters, Elizabeth, Grace, and Madison, and her life was further enriched by the affection she shared with her siblings, her nieces, Chelsea and Calista, her nephew, Chase, and her cherished bulldog, Bossy; and</w:t>
      </w:r>
    </w:p>
    <w:p w:rsidR="003F3435" w:rsidRDefault="0032493E">
      <w:pPr>
        <w:spacing w:line="480" w:lineRule="auto"/>
        <w:ind w:firstLine="720"/>
        <w:jc w:val="both"/>
      </w:pPr>
      <w:r>
        <w:t xml:space="preserve">WHEREAS, The loss of Dr.</w:t>
      </w:r>
      <w:r xml:space="preserve">
        <w:t> </w:t>
      </w:r>
      <w:r>
        <w:t xml:space="preserve">Mary Springs is keenly felt by her loved ones, her friends, and the many individuals whose lives she touched over the course of her stellar career in education, and they will forever treasure their memories of this remarkable woman; now, therefore, be it</w:t>
      </w:r>
    </w:p>
    <w:p w:rsidR="003F3435" w:rsidRDefault="0032493E">
      <w:pPr>
        <w:spacing w:line="480" w:lineRule="auto"/>
        <w:ind w:firstLine="720"/>
        <w:jc w:val="both"/>
      </w:pPr>
      <w:r>
        <w:t xml:space="preserve">RESOLVED, That the House of Representatives of the 86th Texas Legislature hereby pay tribute to the life of Dr.</w:t>
      </w:r>
      <w:r xml:space="preserve">
        <w:t> </w:t>
      </w:r>
      <w:r>
        <w:t xml:space="preserve">Mary Elizabeth Laing Springs and extend deepest condolences to all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Dr.</w:t>
      </w:r>
      <w:r xml:space="preserve">
        <w:t> </w:t>
      </w:r>
      <w:r>
        <w:t xml:space="preserve">Mary Springs.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1447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