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Barbara Passmore Cline of Corpus Christi, who passed away on December 21, 2018, at the age of 91; and</w:t>
      </w:r>
    </w:p>
    <w:p w:rsidR="003F3435" w:rsidRDefault="0032493E">
      <w:pPr>
        <w:spacing w:line="480" w:lineRule="auto"/>
        <w:ind w:firstLine="720"/>
        <w:jc w:val="both"/>
      </w:pPr>
      <w:r>
        <w:t xml:space="preserve">WHEREAS, The daughter of Herbert and G. Allene Passmore, the former Barbara Passmore was born in Corpus Christi on February 13, 1927; she grew up with the companionship of a sister, Frances, and she attended Texas Woman's University; and</w:t>
      </w:r>
    </w:p>
    <w:p w:rsidR="003F3435" w:rsidRDefault="0032493E">
      <w:pPr>
        <w:spacing w:line="480" w:lineRule="auto"/>
        <w:ind w:firstLine="720"/>
        <w:jc w:val="both"/>
      </w:pPr>
      <w:r>
        <w:t xml:space="preserve">WHEREAS, Mrs.</w:t>
      </w:r>
      <w:r xml:space="preserve">
        <w:t> </w:t>
      </w:r>
      <w:r>
        <w:t xml:space="preserve">Cline shared a rewarding marriage of 29 years with her husband, the late Robert Lee Cline, and they raised three daughters, Catherine, Susie, and Cynthia; lovingly known as "Granny," Mrs.</w:t>
      </w:r>
      <w:r xml:space="preserve">
        <w:t> </w:t>
      </w:r>
      <w:r>
        <w:t xml:space="preserve">Cline also had the pleasure of welcoming into her family 6 grandchildren, 13 great-grandchildren, and a great-great-grandchild;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Cline were active with the Girl Scouts, and they received the Thanks Badge in honor of their many contributions to the organization; Mrs.</w:t>
      </w:r>
      <w:r xml:space="preserve">
        <w:t> </w:t>
      </w:r>
      <w:r>
        <w:t xml:space="preserve">Cline also earned her 25-year service pin, and she was treasurer of the Girl Scout Paisano Council; and</w:t>
      </w:r>
    </w:p>
    <w:p w:rsidR="003F3435" w:rsidRDefault="0032493E">
      <w:pPr>
        <w:spacing w:line="480" w:lineRule="auto"/>
        <w:ind w:firstLine="720"/>
        <w:jc w:val="both"/>
      </w:pPr>
      <w:r>
        <w:t xml:space="preserve">WHEREAS, Following the death of her husband, Mrs.</w:t>
      </w:r>
      <w:r xml:space="preserve">
        <w:t> </w:t>
      </w:r>
      <w:r>
        <w:t xml:space="preserve">Cline became highly involved in local politics, and she remained civically engaged until her passing; she was the first woman to chair the Nueces County Democratic Party, and she served as a precinct chair for more than three decades; in addition, she was instrumental in the creation of the first Texas Democratic Women organization in Nueces County, and she was treasurer and parliamentarian of the Coastal Bend Texas Democratic Women; and</w:t>
      </w:r>
    </w:p>
    <w:p w:rsidR="003F3435" w:rsidRDefault="0032493E">
      <w:pPr>
        <w:spacing w:line="480" w:lineRule="auto"/>
        <w:ind w:firstLine="720"/>
        <w:jc w:val="both"/>
      </w:pPr>
      <w:r>
        <w:t xml:space="preserve">WHEREAS, Admired for her intellect, integrity, and commitment to her ideals, Barbara Cline was a source of wisdom and inspiration to all who were fortunate enough to know her, and she leaves behind a legacy that will long be treasured by those who held her dear; now, therefore, be it</w:t>
      </w:r>
    </w:p>
    <w:p w:rsidR="003F3435" w:rsidRDefault="0032493E">
      <w:pPr>
        <w:spacing w:line="480" w:lineRule="auto"/>
        <w:ind w:firstLine="720"/>
        <w:jc w:val="both"/>
      </w:pPr>
      <w:r>
        <w:t xml:space="preserve">RESOLVED, That the House of Representatives of the 86th Texas Legislature hereby pay tribute to the life of Barbara Passmore Cline and extend heartfelt sympathy to the members of her family: to her daughters, Catherine Marie Cline and Carol Susan Lee and her husband, Michael; to her grandchildren, great-grandchildren, and great-great-grandchild;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Barbara Passmore Cline.</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1493 was unanimously adopted by a rising vote of the House on May 10,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