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Rory Antley Sheffield on August 23, 2016, at the age of three, brought an irreplaceable loss to all who knew and loved him, and his parents, Sherry-Dawn and Jason Sheffield, are honoring the memory of their precious son with the establishment of the organization Rory the Warrior, Inc.; and</w:t>
      </w:r>
    </w:p>
    <w:p w:rsidR="003F3435" w:rsidRDefault="0032493E">
      <w:pPr>
        <w:spacing w:line="480" w:lineRule="auto"/>
        <w:ind w:firstLine="720"/>
        <w:jc w:val="both"/>
      </w:pPr>
      <w:r>
        <w:t xml:space="preserve">WHEREAS, Born on July 16, 2013, Rory was a vibrant and energetic boy who adored fire trucks; he was blessed with the affection of a family that included his older siblings, Cody, Lorelei, and Jae, and he was nicknamed his father's "Little Warrior"; and</w:t>
      </w:r>
    </w:p>
    <w:p w:rsidR="003F3435" w:rsidRDefault="0032493E">
      <w:pPr>
        <w:spacing w:line="480" w:lineRule="auto"/>
        <w:ind w:firstLine="720"/>
        <w:jc w:val="both"/>
      </w:pPr>
      <w:r>
        <w:t xml:space="preserve">WHEREAS, While the family was vacationing on the Frio River in Concan, Rory became the victim of a tragic drowning accident; a volunteer firefighter who was nearby heard the family's 9-1-1 call and joined them in the effort to resuscitate the boy until he was life-flighted to a San Antonio hospital; after Rory passed away, his parents made the decision to donate his organs, an act of selflessness in their time of grief that brought hope and healing to other young children; and</w:t>
      </w:r>
    </w:p>
    <w:p w:rsidR="003F3435" w:rsidRDefault="0032493E">
      <w:pPr>
        <w:spacing w:line="480" w:lineRule="auto"/>
        <w:ind w:firstLine="720"/>
        <w:jc w:val="both"/>
      </w:pPr>
      <w:r>
        <w:t xml:space="preserve">WHEREAS, Determined to help ensure that other families are spared the heartbreak they suffered, the Sheffields founded Rory the Warrior, Inc., with the goal of equipping first responders with the tools they need to save lives; with contributions from donors and sponsors, the organization purchases and provides funding for "hero bags," which are first aid kits for public safety personnel that contain emergency oxygen; the organization also delivers care packages, called "blessing bags," to families with children who are receiving treatment in an intensive care unit; and</w:t>
      </w:r>
    </w:p>
    <w:p w:rsidR="003F3435" w:rsidRDefault="0032493E">
      <w:pPr>
        <w:spacing w:line="480" w:lineRule="auto"/>
        <w:ind w:firstLine="720"/>
        <w:jc w:val="both"/>
      </w:pPr>
      <w:r>
        <w:t xml:space="preserve">WHEREAS, Although Rory Sheffield's journey on this earth ended far too soon, his spirit lives on in the hearts of his loved ones and in the compassionate work being done by his namesake organization to support first responders and those they serve; now, therefore, be it</w:t>
      </w:r>
    </w:p>
    <w:p w:rsidR="003F3435" w:rsidRDefault="0032493E">
      <w:pPr>
        <w:spacing w:line="480" w:lineRule="auto"/>
        <w:ind w:firstLine="720"/>
        <w:jc w:val="both"/>
      </w:pPr>
      <w:r>
        <w:t xml:space="preserve">RESOLVED, That the House of Representatives of the 86th Texas Legislature hereby commend Sherry-Dawn and Jason Sheffield for their dedicated efforts as the founders of Rory the Warrior, Inc., and extend heartfelt condolences to the couple for the loss of their beloved son; and, be it further</w:t>
      </w:r>
    </w:p>
    <w:p w:rsidR="003F3435" w:rsidRDefault="0032493E">
      <w:pPr>
        <w:spacing w:line="480" w:lineRule="auto"/>
        <w:ind w:firstLine="720"/>
        <w:jc w:val="both"/>
      </w:pPr>
      <w:r>
        <w:t xml:space="preserve">RESOLVED, That an official copy of this resolution be prepared for the Sheffields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1506 was adopted by the House on May 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