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cheerleading squad from Barrientes Middle School in Edinburg distinguished itself by winning a title at the 2019 National Cheerleading Association Senior and Junior High School National Championship, which took place in Dallas on January 26 and 27; and</w:t>
      </w:r>
    </w:p>
    <w:p w:rsidR="003F3435" w:rsidRDefault="0032493E">
      <w:pPr>
        <w:spacing w:line="480" w:lineRule="auto"/>
        <w:ind w:firstLine="720"/>
        <w:jc w:val="both"/>
      </w:pPr>
      <w:r>
        <w:t xml:space="preserve">WHEREAS, Competing in the Novice Junior High/Middle School Game Performance Division, the Barrientes Bearcat cheerleaders were judged on their choreographed cheer and dance routines as well as on technical skills such as stunts, pyramids, jumps, and tumbling; they received an impressive final score of 95.30 to claim victory and also won specialty awards in the Best Use of Stunts and Superior Showmanship categories; and</w:t>
      </w:r>
    </w:p>
    <w:p w:rsidR="003F3435" w:rsidRDefault="0032493E">
      <w:pPr>
        <w:spacing w:line="480" w:lineRule="auto"/>
        <w:ind w:firstLine="720"/>
        <w:jc w:val="both"/>
      </w:pPr>
      <w:r>
        <w:t xml:space="preserve">WHEREAS, Guided by head coach Ashley Hobbs and assistant coach Maria Mora, the accomplished competitors who make up the Barrientes Middle School cheer team include Aliah Puente, Evelin Hernandez, Jasmine Fuentes, Ketzia Hernandez, Venicia Trevino, Lucia Flores, Megan Flores, Paulette Briones, Ximena Ortiz, Vivian De Leon, Mia Tijerina, Alyssa Sanchez, Emily Rivas, and Lizette Solis; the squad receives additional support from its talented choreographers, Danielle Rodriguez and David Munoz, with assistance from Yessi Molina; and</w:t>
      </w:r>
    </w:p>
    <w:p w:rsidR="003F3435" w:rsidRDefault="0032493E">
      <w:pPr>
        <w:spacing w:line="480" w:lineRule="auto"/>
        <w:ind w:firstLine="720"/>
        <w:jc w:val="both"/>
      </w:pPr>
      <w:r>
        <w:t xml:space="preserve">WHEREAS, With their exceptional performance at the NCA National Championship, the Bearcat cheerleaders exemplified the Barrientes Middle School motto of "Aim High, Go Beyond!," and the members of the team may take justifiable pride in the skill and commitment they have demonstrated; now, therefore, be it</w:t>
      </w:r>
    </w:p>
    <w:p w:rsidR="003F3435" w:rsidRDefault="0032493E">
      <w:pPr>
        <w:spacing w:line="480" w:lineRule="auto"/>
        <w:ind w:firstLine="720"/>
        <w:jc w:val="both"/>
      </w:pPr>
      <w:r>
        <w:t xml:space="preserve">RESOLVED, That the House of Representatives of the 86th Texas Legislature hereby congratulate the Barrientes Middle School cheerleading team on winning a title at the 2019 NCA Senior and Junior High School National Championship and extend to all those associated with the squad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1524 was adopted by the House on May 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