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86R30511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1543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Marsha Phillips of the Farmersville Police Department graduated from the 56th School of Executive Leadership of the Institute for Law Enforcement Administration in Plano, and this accomplishment is indeed worthy of recognition; and</w:t>
      </w:r>
    </w:p>
    <w:p w:rsidR="003F3435" w:rsidRDefault="0032493E">
      <w:pPr>
        <w:spacing w:line="480" w:lineRule="auto"/>
        <w:ind w:firstLine="720"/>
        <w:jc w:val="both"/>
      </w:pPr>
      <w:r>
        <w:t xml:space="preserve">WHEREAS, This rigorous eight-week program is designed to prepare senior-level law enforcement managers and administrators for leadership in their field; during the course, Lieutenant Phillips had the opportunity to learn, develop, and test a variety of skills while exploring the issues facing today's leaders; and</w:t>
      </w:r>
    </w:p>
    <w:p w:rsidR="003F3435" w:rsidRDefault="0032493E">
      <w:pPr>
        <w:spacing w:line="480" w:lineRule="auto"/>
        <w:ind w:firstLine="720"/>
        <w:jc w:val="both"/>
      </w:pPr>
      <w:r>
        <w:t xml:space="preserve">WHEREAS, The well-being of communities depends in large part on the expertise and readiness of our law enforcement agents, and the knowledge that Marsha Phillips has gained in her studies at the School of Executive Leadership will be of great benefit to her fellow Texans; now, therefore, be it</w:t>
      </w:r>
    </w:p>
    <w:p w:rsidR="003F3435" w:rsidRDefault="0032493E">
      <w:pPr>
        <w:spacing w:line="480" w:lineRule="auto"/>
        <w:ind w:firstLine="720"/>
        <w:jc w:val="both"/>
      </w:pPr>
      <w:r>
        <w:t xml:space="preserve">RESOLVED, That the House of Representatives of the 86th Texas Legislature hereby congratulate Lieutenant Marsha Phillips on her graduation from the 56th School of Executive Leadership of the Institute for Law Enforcement Administration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Lieutenant Phillips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