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Marvin Lee James Kipp of Winchester on April 14, 2019, at the age of 88; and</w:t>
      </w:r>
    </w:p>
    <w:p w:rsidR="003F3435" w:rsidRDefault="0032493E">
      <w:pPr>
        <w:spacing w:line="480" w:lineRule="auto"/>
        <w:ind w:firstLine="720"/>
        <w:jc w:val="both"/>
      </w:pPr>
      <w:r>
        <w:t xml:space="preserve">WHEREAS, The son of Martin and Sophie Kipp, Marvin Kipp was born on March 8, 1931, in Giddings and grew up with eight siblings, Walter, Martin, Jerry, Marchelle, Rosemary, Laverne, Betty Jane, and Diana; he attended Concord Grammar School and went on to graduate from Giddings High School; and</w:t>
      </w:r>
    </w:p>
    <w:p w:rsidR="003F3435" w:rsidRDefault="0032493E">
      <w:pPr>
        <w:spacing w:line="480" w:lineRule="auto"/>
        <w:ind w:firstLine="720"/>
        <w:jc w:val="both"/>
      </w:pPr>
      <w:r>
        <w:t xml:space="preserve">WHEREAS, Answering his nation's call to duty, Mr.</w:t>
      </w:r>
      <w:r xml:space="preserve">
        <w:t> </w:t>
      </w:r>
      <w:r>
        <w:t xml:space="preserve">Kipp served in the U.S. National Guard for six years; in 1950, he moved to Austin and embarked on a successful career with Covert Buick, and he continued to work for the dealership for more than half a century, holding such positions as service manager, parts manager, and body shop manager; and</w:t>
      </w:r>
    </w:p>
    <w:p w:rsidR="003F3435" w:rsidRDefault="0032493E">
      <w:pPr>
        <w:spacing w:line="480" w:lineRule="auto"/>
        <w:ind w:firstLine="720"/>
        <w:jc w:val="both"/>
      </w:pPr>
      <w:r>
        <w:t xml:space="preserve">WHEREAS, Mr.</w:t>
      </w:r>
      <w:r xml:space="preserve">
        <w:t> </w:t>
      </w:r>
      <w:r>
        <w:t xml:space="preserve">Kipp met the love of his life, Elizabeth Kleiber, in March 1951, and the couple exchanged the vows of matrimony eight months later; they became the proud parents of three children, James, Cindy, and Carol, and as the years passed, they were further blessed with 10 grandchildren, Christine, Bradley, Cameron, Drew, Allison, Will, Sam, Clayton, Scott, and Morgan, and 9 great-grandchildren; and</w:t>
      </w:r>
    </w:p>
    <w:p w:rsidR="003F3435" w:rsidRDefault="0032493E">
      <w:pPr>
        <w:spacing w:line="480" w:lineRule="auto"/>
        <w:ind w:firstLine="720"/>
        <w:jc w:val="both"/>
      </w:pPr>
      <w:r>
        <w:t xml:space="preserve">WHEREAS, Following his retirement, Mr.</w:t>
      </w:r>
      <w:r xml:space="preserve">
        <w:t> </w:t>
      </w:r>
      <w:r>
        <w:t xml:space="preserve">Kipp settled in Winchester with his wife and began ranching and farming; he also took an active role in the Winchester community, helping to organize the Winchester Area Volunteer Fire Department, serving on the boards of the Winchester Public Cemetery and the Cunningham Cemetery, and giving back to St.</w:t>
      </w:r>
      <w:r xml:space="preserve">
        <w:t> </w:t>
      </w:r>
      <w:r>
        <w:t xml:space="preserve">Michael's Lutheran Church as a member of the finance and park boards; and</w:t>
      </w:r>
    </w:p>
    <w:p w:rsidR="003F3435" w:rsidRDefault="0032493E">
      <w:pPr>
        <w:spacing w:line="480" w:lineRule="auto"/>
        <w:ind w:firstLine="720"/>
        <w:jc w:val="both"/>
      </w:pPr>
      <w:r>
        <w:t xml:space="preserve">WHEREAS, Deeply dedicated to his family, his faith, and his community, Marvin Kipp has earned the lasting respect and admiration of all who were privileged to know him, and he will forever hold a special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Marvin Lee James Kipp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Marvin Kipp.</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1553 was unanimously adopted by a rising vote of the House on May 17,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