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Ejiro Gosa David Omoruyi has been named valedictorian of the Class of 2019 at Richard King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Omoruyi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Felix and Francisca Omoruyi, Mr. Omoruyi plans to continue his education at the Massachusetts Institute of Technology, studying chemistry; and</w:t>
      </w:r>
    </w:p>
    <w:p w:rsidR="003F3435" w:rsidRDefault="0032493E">
      <w:pPr>
        <w:spacing w:line="480" w:lineRule="auto"/>
        <w:ind w:firstLine="720"/>
        <w:jc w:val="both"/>
      </w:pPr>
      <w:r>
        <w:t xml:space="preserve">WHEREAS, During his years at Richard King High School, Ejiro Gosa David Omoruyi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Ejiro Gosa David Omoruyi on being named valedictorian of the Class of 2019 at Richard King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Omoruyi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