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86R32736 ST-D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Bonnen of Brazoria</w:t>
      </w:r>
      <w:r xml:space="preserve">
        <w:tab wTab="150" tlc="none" cTlc="0"/>
      </w:r>
      <w:r>
        <w:t xml:space="preserve">H.R.</w:t>
      </w:r>
      <w:r xml:space="preserve">
        <w:t> </w:t>
      </w:r>
      <w:r>
        <w:t xml:space="preserve">No.</w:t>
      </w:r>
      <w:r xml:space="preserve">
        <w:t> </w:t>
      </w:r>
      <w:r>
        <w:t xml:space="preserve">1602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Brazoswood High School welding team reached the pinnacle of success by winning the 2019 state championship at the Technology Students Association competition, held at the Fort Worth Convention Center from April 25 to 27; and</w:t>
      </w:r>
    </w:p>
    <w:p w:rsidR="003F3435" w:rsidRDefault="0032493E">
      <w:pPr>
        <w:spacing w:line="480" w:lineRule="auto"/>
        <w:ind w:firstLine="720"/>
        <w:jc w:val="both"/>
      </w:pPr>
      <w:r>
        <w:t xml:space="preserve">WHEREAS, To attain this impressive victory, the team created an expedition camping trailer, which was designed and built with both inside and outside storage, maximizing its use for a wide range of outdoor excursions; the entry won first place in the 2,000-pound weight class category, and Brazoswood went on to receive the overall state championship title by besting each of the other winners in the contest's 35 high school metal welding project categories; and</w:t>
      </w:r>
    </w:p>
    <w:p w:rsidR="003F3435" w:rsidRDefault="0032493E">
      <w:pPr>
        <w:spacing w:line="480" w:lineRule="auto"/>
        <w:ind w:firstLine="720"/>
        <w:jc w:val="both"/>
      </w:pPr>
      <w:r>
        <w:t xml:space="preserve">WHEREAS, Ably guided by instructor Richard Junkermeier, the Brazoswood High welding team received valuable contributions from the five members of its roster: Mason Seay, Walker Kershaw, Dorian McDougal, Kenneth Stahl, and John Cole; and</w:t>
      </w:r>
    </w:p>
    <w:p w:rsidR="003F3435" w:rsidRDefault="0032493E">
      <w:pPr>
        <w:spacing w:line="480" w:lineRule="auto"/>
        <w:ind w:firstLine="720"/>
        <w:jc w:val="both"/>
      </w:pPr>
      <w:r>
        <w:t xml:space="preserve">WHEREAS, The Brazoswood High state championship triumph represents the culmination of countless hours of hard work and an unwavering commitment to excellence, and the members of the welding team will treasure the memory of this accomplishment for years to come; now, therefore, be it</w:t>
      </w:r>
    </w:p>
    <w:p w:rsidR="003F3435" w:rsidRDefault="0032493E">
      <w:pPr>
        <w:spacing w:line="480" w:lineRule="auto"/>
        <w:ind w:firstLine="720"/>
        <w:jc w:val="both"/>
      </w:pPr>
      <w:r>
        <w:t xml:space="preserve">RESOLVED, That the House of Representatives of the 86th Texas Legislature hereby congratulate the Brazoswood High School welding team on winning the 2019 Technology Students Association state championship and extend to the students and their instructor sincere best wishes for the future; and, be it further</w:t>
      </w:r>
    </w:p>
    <w:p w:rsidR="003F3435" w:rsidRDefault="0032493E">
      <w:pPr>
        <w:spacing w:line="480" w:lineRule="auto"/>
        <w:ind w:firstLine="720"/>
        <w:jc w:val="both"/>
      </w:pPr>
      <w:r>
        <w:t xml:space="preserve">RESOLVED, That an official copy of this resolution be prepared for the team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