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86R32668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H.R.</w:t>
      </w:r>
      <w:r xml:space="preserve">
        <w:t> </w:t>
      </w:r>
      <w:r>
        <w:t xml:space="preserve">No.</w:t>
      </w:r>
      <w:r xml:space="preserve">
        <w:t> </w:t>
      </w:r>
      <w:r>
        <w:t xml:space="preserve">1616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Georgetown High School boys' swim team achieved great distinction by winning the 5A team championship at the 2019 University Interscholastic League Swimming and Diving State Meet; and</w:t>
      </w:r>
    </w:p>
    <w:p w:rsidR="003F3435" w:rsidRDefault="0032493E">
      <w:pPr>
        <w:spacing w:line="480" w:lineRule="auto"/>
        <w:ind w:firstLine="720"/>
        <w:jc w:val="both"/>
      </w:pPr>
      <w:r>
        <w:t xml:space="preserve">WHEREAS, In a season-long display of talent and determination, the Eagles won the district and regional titles to earn a return trip to the state meet, where they had finished second among the 5A contenders in 2018; and</w:t>
      </w:r>
    </w:p>
    <w:p w:rsidR="003F3435" w:rsidRDefault="0032493E">
      <w:pPr>
        <w:spacing w:line="480" w:lineRule="auto"/>
        <w:ind w:firstLine="720"/>
        <w:jc w:val="both"/>
      </w:pPr>
      <w:r>
        <w:t xml:space="preserve">WHEREAS, Competing on February 15 and 16, 2019, at the Lee and Joe Jamail Texas Swimming Center in Austin, Georgetown clinched the first state crown in program history; the Eagles were paced in the individual events by Greyson Alarcon, who set a 5A state record time of 48.05 seconds in the 100-yard butterfly and also won the 100-yard backstroke; Corby Furrer collected gold and silver medals, respectively, in the 500-yard and 200-yard freestyle races, and William Corona was second in both the 200-yard individual medley and the 100-yard freestyle; and</w:t>
      </w:r>
    </w:p>
    <w:p w:rsidR="003F3435" w:rsidRDefault="0032493E">
      <w:pPr>
        <w:spacing w:line="480" w:lineRule="auto"/>
        <w:ind w:firstLine="720"/>
        <w:jc w:val="both"/>
      </w:pPr>
      <w:r>
        <w:t xml:space="preserve">WHEREAS, In relay competition, Mr.</w:t>
      </w:r>
      <w:r xml:space="preserve">
        <w:t> </w:t>
      </w:r>
      <w:r>
        <w:t xml:space="preserve">Furrer, Mr.</w:t>
      </w:r>
      <w:r xml:space="preserve">
        <w:t> </w:t>
      </w:r>
      <w:r>
        <w:t xml:space="preserve">Corona, and Greyson Alarcon were part of two gold medal-winning squads; they joined with Daniel Pineiro in notching a 5A state record time of 3 minutes, 5.16 seconds, in the 400-yard freestyle relay, and they teamed with Landon Alarcon to clock in at 1 minute, 24.87 seconds, in the 200-yard freestyle relay; and</w:t>
      </w:r>
    </w:p>
    <w:p w:rsidR="003F3435" w:rsidRDefault="0032493E">
      <w:pPr>
        <w:spacing w:line="480" w:lineRule="auto"/>
        <w:ind w:firstLine="720"/>
        <w:jc w:val="both"/>
      </w:pPr>
      <w:r>
        <w:t xml:space="preserve">WHEREAS, Landon Alarcon also competed in the 200-yard individual medley and the 100-yard breaststroke, placing 6th and 7th, respectively, and Mr.</w:t>
      </w:r>
      <w:r xml:space="preserve">
        <w:t> </w:t>
      </w:r>
      <w:r>
        <w:t xml:space="preserve">Pineiro recorded 8th- and 13th-place finishes in the 200-yard and 100-yard freestyle races; and</w:t>
      </w:r>
    </w:p>
    <w:p w:rsidR="003F3435" w:rsidRDefault="0032493E">
      <w:pPr>
        <w:spacing w:line="480" w:lineRule="auto"/>
        <w:ind w:firstLine="720"/>
        <w:jc w:val="both"/>
      </w:pPr>
      <w:r>
        <w:t xml:space="preserve">WHEREAS, These talented young Texans have distinguished themselves through their skill, hard work, and enduring commitment to excellence, and they may indeed reflect with pride on their extraordinary accomplishments; now, therefore, be it</w:t>
      </w:r>
    </w:p>
    <w:p w:rsidR="003F3435" w:rsidRDefault="0032493E">
      <w:pPr>
        <w:spacing w:line="480" w:lineRule="auto"/>
        <w:ind w:firstLine="720"/>
        <w:jc w:val="both"/>
      </w:pPr>
      <w:r>
        <w:t xml:space="preserve">RESOLVED, That the House of Representatives of the 86th Texas Legislature hereby congratulate the Georgetown High School boys' swim team on winning the 5A state championship at the 2019 UIL Swimming and Diving State Meet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Georgetown Eagles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