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86R33391(2)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1668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Alexis Ruiz has been named salutatorian of the Class of 2019 at Bishop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 Ruiz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Jennifer and Chris Ruiz, Ms. Ruiz has completed many hours of community service and participated in a wide range of extracurricular activities, including sports, National Honor Society, HOSA-Future Health Professionals, and 4-H; following her graduation, she plans to study biology at The University of Texas at San Antonio; and</w:t>
      </w:r>
    </w:p>
    <w:p w:rsidR="003F3435" w:rsidRDefault="0032493E">
      <w:pPr>
        <w:spacing w:line="480" w:lineRule="auto"/>
        <w:ind w:firstLine="720"/>
        <w:jc w:val="both"/>
      </w:pPr>
      <w:r>
        <w:t xml:space="preserve">WHEREAS, During her years at Bishop High School, Alexis Ruiz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Alexis Ruiz on graduating as the salutatorian of the Bishop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Ruiz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