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Clyde Hart is retiring as the director of track and field at Baylor University at the end of the 2019 season, drawing to a close a legendary career in which he helped build the university's program into one of the most successful in the nation; and</w:t>
      </w:r>
    </w:p>
    <w:p w:rsidR="003F3435" w:rsidRDefault="0032493E">
      <w:pPr>
        <w:spacing w:line="480" w:lineRule="auto"/>
        <w:ind w:firstLine="720"/>
        <w:jc w:val="both"/>
      </w:pPr>
      <w:r>
        <w:t xml:space="preserve">WHEREAS, A Baylor track standout who graduated in 1956, Mr.</w:t>
      </w:r>
      <w:r xml:space="preserve">
        <w:t> </w:t>
      </w:r>
      <w:r>
        <w:t xml:space="preserve">Hart first coached at Little Rock Central High School in Arkansas; he was named Baylor's head track coach in 1963 and became director of track and field in 2005; with his guidance, the Bears became a powerhouse in the sport, and his skill at grooming athletes in the 400-meter dash, in particular, earned the school the nickname of "Quarter-Miler U"; through the 2019 indoor season, he had coached a total of 34 national champions and 566 All-Americans, with his men's 4x400-meter relay teams earning All-American honors at 26 of the past 29 NCAA Outdoor Championships; moreover, he mentored 9 Olympians who collected a total of 17 medals in the games; and</w:t>
      </w:r>
    </w:p>
    <w:p w:rsidR="003F3435" w:rsidRDefault="0032493E">
      <w:pPr>
        <w:spacing w:line="480" w:lineRule="auto"/>
        <w:ind w:firstLine="720"/>
        <w:jc w:val="both"/>
      </w:pPr>
      <w:r>
        <w:t xml:space="preserve">WHEREAS, Highly respected by his peers, Coach Hart was selected as the 1996, 2004, and 2006 National Track Coach of the Year by the U.S.</w:t>
      </w:r>
      <w:r xml:space="preserve">
        <w:t> </w:t>
      </w:r>
      <w:r>
        <w:t xml:space="preserve">Olympic Committee, and he was named the 2009 International Coach of the Year by the International Association of Athletics Federations; in addition, he is a two-time NCAA National Indoor Coach of the Year and a four-time Southwest Conference Indoor Coach of the Year, and he was chosen as the Big 12 Women's Indoor Coach of the Year in 2005; his elite stature at Baylor is reflected in his receipt of the university's Distinguished Achievement Award, in his inclusion in the school's Wall of Honor and Athletic Hall of Fame, and in the naming of the Clyde Hart Track and Field Stadium; his long list of accolades also includes membership in the U.S.</w:t>
      </w:r>
      <w:r xml:space="preserve">
        <w:t> </w:t>
      </w:r>
      <w:r>
        <w:t xml:space="preserve">Track &amp; Field and Cross Country Coaches Association Hall of Fame and the Texas Sports Hall of Fame; and</w:t>
      </w:r>
    </w:p>
    <w:p w:rsidR="003F3435" w:rsidRDefault="0032493E">
      <w:pPr>
        <w:spacing w:line="480" w:lineRule="auto"/>
        <w:ind w:firstLine="720"/>
        <w:jc w:val="both"/>
      </w:pPr>
      <w:r>
        <w:t xml:space="preserve">WHEREAS, For 56 years, the Baylor University track and field program has greatly benefited from Clyde Hart's vision, leadership, and commitment to excellence, and he may indeed reflect with pride on his extraordinary achievements; now, therefore, be it</w:t>
      </w:r>
    </w:p>
    <w:p w:rsidR="003F3435" w:rsidRDefault="0032493E">
      <w:pPr>
        <w:spacing w:line="480" w:lineRule="auto"/>
        <w:ind w:firstLine="720"/>
        <w:jc w:val="both"/>
      </w:pPr>
      <w:r>
        <w:t xml:space="preserve">RESOLVED, That the House of Representatives of the 86th Texas Legislature hereby congratulate Clyde Hart on his retirement as the director of track and field at Baylor University and extend to him sincere best wishes for continued happiness and fulfillment; and, be it further</w:t>
      </w:r>
    </w:p>
    <w:p w:rsidR="003F3435" w:rsidRDefault="0032493E">
      <w:pPr>
        <w:spacing w:line="480" w:lineRule="auto"/>
        <w:ind w:firstLine="720"/>
        <w:jc w:val="both"/>
      </w:pPr>
      <w:r>
        <w:t xml:space="preserve">RESOLVED, That an official copy of this resolution be prepared for Coach Hart as an expression of high regard by the Texas House of Representatives.</w:t>
      </w:r>
    </w:p>
    <w:p w:rsidR="003F3435" w:rsidRDefault="0032493E">
      <w:pPr>
        <w:jc w:val="both"/>
      </w:pPr>
    </w:p>
    <w:p w:rsidR="003F3435" w:rsidRDefault="0032493E">
      <w:pPr>
        <w:jc w:val="right"/>
      </w:pPr>
      <w:r>
        <w:t xml:space="preserve">Anderson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1743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