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Zoe Burleson of Rocksprings High School achieved great distinction by winning gold medals in the 1A discus and shot put at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Ms.</w:t>
      </w:r>
      <w:r xml:space="preserve">
        <w:t> </w:t>
      </w:r>
      <w:r>
        <w:t xml:space="preserve">Burleson turned in a notable performance, setting a 1A record of 156 feet, 10 inches, in the discus and reaching a distance of 41 feet, 7 inches, in the shot put; and</w:t>
      </w:r>
    </w:p>
    <w:p w:rsidR="003F3435" w:rsidRDefault="0032493E">
      <w:pPr>
        <w:spacing w:line="480" w:lineRule="auto"/>
        <w:ind w:firstLine="720"/>
        <w:jc w:val="both"/>
      </w:pPr>
      <w:r>
        <w:t xml:space="preserve">WHEREAS, By excelling in the state's premier showcase for high school track and field athletes, Zoe Burleson has ably represented her school, and she will cherish her memories of this outstanding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Zoe Burleson on her championship win in the 1A discus and shot put at the 2019 UIL Track &amp; Field State Meet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 Burleson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1757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