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86R34215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H.R.</w:t>
      </w:r>
      <w:r xml:space="preserve">
        <w:t> </w:t>
      </w:r>
      <w:r>
        <w:t xml:space="preserve">No.</w:t>
      </w:r>
      <w:r xml:space="preserve">
        <w:t> </w:t>
      </w:r>
      <w:r>
        <w:t xml:space="preserve">1781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Reverend Jonathan Ramsay Snape is stepping down as associate pastor of Leander United Methodist Church to take on the role of senior pastor at Covenant UMC in Austin in July 2019; and</w:t>
      </w:r>
    </w:p>
    <w:p w:rsidR="003F3435" w:rsidRDefault="0032493E">
      <w:pPr>
        <w:spacing w:line="480" w:lineRule="auto"/>
        <w:ind w:firstLine="720"/>
        <w:jc w:val="both"/>
      </w:pPr>
      <w:r>
        <w:t xml:space="preserve">WHEREAS, A native of Virginia, Jon Snape was a leader in the Young Life ministry at McLean Bible Church during his high school years, and he earned a bachelor's degree in philosophy and religious studies from Rhodes College, where he received the Mollie Royall McCord Memorial Prize in Bible and the Kinney Award for service to multilingual communities; he later earned his master of divinity degree from Vanderbilt University, where he was a Turner Scholar; and</w:t>
      </w:r>
    </w:p>
    <w:p w:rsidR="003F3435" w:rsidRDefault="0032493E">
      <w:pPr>
        <w:spacing w:line="480" w:lineRule="auto"/>
        <w:ind w:firstLine="720"/>
        <w:jc w:val="both"/>
      </w:pPr>
      <w:r>
        <w:t xml:space="preserve">WHEREAS, An ordained elder of the United Methodist Church, Reverend Snape was a youth director, associate pastor, and pastor in Tennessee, and in 2015, he moved to Texas to serve as director of outreach at Hunt UMC; he has served Leander UMC as associate pastor since 2016; over the course of his tenure, he has participated in the Fellowships in Pastoral Leadership for Public Life, a program that invites members of the clergy to engage with public leaders about issues affecting the community, and he also helped initiate a new Spanish worship service at the church; and</w:t>
      </w:r>
    </w:p>
    <w:p w:rsidR="003F3435" w:rsidRDefault="0032493E">
      <w:pPr>
        <w:spacing w:line="480" w:lineRule="auto"/>
        <w:ind w:firstLine="720"/>
        <w:jc w:val="both"/>
      </w:pPr>
      <w:r>
        <w:t xml:space="preserve">WHEREAS, In all his endeavors, Pastor Snape enjoys the love and support of his wife, Julianne Jarrett, and their two children, Corban and Noelle; and</w:t>
      </w:r>
    </w:p>
    <w:p w:rsidR="003F3435" w:rsidRDefault="0032493E">
      <w:pPr>
        <w:spacing w:line="480" w:lineRule="auto"/>
        <w:ind w:firstLine="720"/>
        <w:jc w:val="both"/>
      </w:pPr>
      <w:r>
        <w:t xml:space="preserve">WHEREAS, This inspiring clergyman has served Leander UMC with conviction and compassion and earned the lasting respect and admiration of its congregants, and he may reflect with pride on his accomplishments as he takes on the challenges and opportunities of his new position; now, therefore, be it</w:t>
      </w:r>
    </w:p>
    <w:p w:rsidR="003F3435" w:rsidRDefault="0032493E">
      <w:pPr>
        <w:spacing w:line="480" w:lineRule="auto"/>
        <w:ind w:firstLine="720"/>
        <w:jc w:val="both"/>
      </w:pPr>
      <w:r>
        <w:t xml:space="preserve">RESOLVED, That the House of Representatives of the 86th Texas Legislature hereby commend the Reverend Jonathan Ramsay Snape for his dedicated service to Leander UMC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Reverend Snape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