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86R33987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1784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High school graduation is one of life's pivotal milestones, and Morgan Madeleine Wray is participating in that joyful occasion with her graduation from Waxahachie High School on May 31, 2019; and</w:t>
      </w:r>
    </w:p>
    <w:p w:rsidR="003F3435" w:rsidRDefault="0032493E">
      <w:pPr>
        <w:spacing w:line="480" w:lineRule="auto"/>
        <w:ind w:firstLine="720"/>
        <w:jc w:val="both"/>
      </w:pPr>
      <w:r>
        <w:t xml:space="preserve">WHEREAS, Although the members of the Class of 2019 will soon go their separate ways, the time that they have shared at Waxahachie High has created a lasting bond, and the knowledge and experiences that Ms.</w:t>
      </w:r>
      <w:r xml:space="preserve">
        <w:t> </w:t>
      </w:r>
      <w:r>
        <w:t xml:space="preserve">Wray has gained there will forever enrich her life; and</w:t>
      </w:r>
    </w:p>
    <w:p w:rsidR="003F3435" w:rsidRDefault="0032493E">
      <w:pPr>
        <w:spacing w:line="480" w:lineRule="auto"/>
        <w:ind w:firstLine="720"/>
        <w:jc w:val="both"/>
      </w:pPr>
      <w:r>
        <w:t xml:space="preserve">WHEREAS, The daughter of proud parents Michele and John Wray, Ms.</w:t>
      </w:r>
      <w:r xml:space="preserve">
        <w:t> </w:t>
      </w:r>
      <w:r>
        <w:t xml:space="preserve">Wray has excelled academically, earning a place in the top two percent of her graduating class; balancing a demanding course load with a wide range of extracurricular activities, she has further distinguished herself as senior class president, business manager of the yearbook staff, and captain of the varsity cheer squad and the musical theater dance troupe; moreover, she has taught at Danceworks Studio and volunteered at a local elementary school; she is also an active member of First United Methodist Church; and</w:t>
      </w:r>
    </w:p>
    <w:p w:rsidR="003F3435" w:rsidRDefault="0032493E">
      <w:pPr>
        <w:spacing w:line="480" w:lineRule="auto"/>
        <w:ind w:firstLine="720"/>
        <w:jc w:val="both"/>
      </w:pPr>
      <w:r>
        <w:t xml:space="preserve">WHEREAS, Following her graduation, Ms.</w:t>
      </w:r>
      <w:r xml:space="preserve">
        <w:t> </w:t>
      </w:r>
      <w:r>
        <w:t xml:space="preserve">Wray plans to attend The University of Texas at Austin, where she will study in the Moody College of Communication; and</w:t>
      </w:r>
    </w:p>
    <w:p w:rsidR="003F3435" w:rsidRDefault="0032493E">
      <w:pPr>
        <w:spacing w:line="480" w:lineRule="auto"/>
        <w:ind w:firstLine="720"/>
        <w:jc w:val="both"/>
      </w:pPr>
      <w:r>
        <w:t xml:space="preserve">WHEREAS, Exciting challenges and opportunities await this outstanding young Texan, and it is a pleasure to join in recognizing her as she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Morgan Madeleine Wray on her high school graduation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Wray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