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1792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Isaak Sanchez has been named salutatorian of the Class of 2019 at Valley Christian High School in Brownsville, and 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his place as one of the two top-ranking students in his class, Mr.</w:t>
      </w:r>
      <w:r xml:space="preserve">
        <w:t> </w:t>
      </w:r>
      <w:r>
        <w:t xml:space="preserve">Sanchez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Mr.</w:t>
      </w:r>
      <w:r xml:space="preserve">
        <w:t> </w:t>
      </w:r>
      <w:r>
        <w:t xml:space="preserve">Sanchez has prepared to continue his education past high school by completing dual credit courses, and in addition to devoting time to his own schoolwork, he has volunteered as a teaching aide and tutor; and</w:t>
      </w:r>
    </w:p>
    <w:p w:rsidR="003F3435" w:rsidRDefault="0032493E">
      <w:pPr>
        <w:spacing w:line="480" w:lineRule="auto"/>
        <w:ind w:firstLine="720"/>
        <w:jc w:val="both"/>
      </w:pPr>
      <w:r>
        <w:t xml:space="preserve">WHEREAS, During his years at Valley Christian, Isaak Sanchez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Isaak Sanchez on graduating as salutatorian of the Valley Christian High School Class of 2019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Sanchez as an expression of high regard by the Texas House of Representatives.</w:t>
      </w:r>
    </w:p>
    <w:p w:rsidR="003F3435" w:rsidRDefault="0032493E">
      <w:pPr>
        <w:jc w:val="both"/>
      </w:pPr>
    </w:p>
    <w:p w:rsidR="003F3435" w:rsidRDefault="0032493E">
      <w:pPr>
        <w:jc w:val="right"/>
      </w:pPr>
      <w:r>
        <w:t xml:space="preserve">Dominguez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1792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