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86R34146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1793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Josue Javier Borrego has been named salutatorian of the Class of 2019 at Rio Hondo High School in Brownsville,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top-ranking students in his class, Mr.</w:t>
      </w:r>
      <w:r xml:space="preserve">
        <w:t> </w:t>
      </w:r>
      <w:r>
        <w:t xml:space="preserve">Borrego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In addition to managing a demanding course load and maintaining a 4.83 grade point average, Mr.</w:t>
      </w:r>
      <w:r xml:space="preserve">
        <w:t> </w:t>
      </w:r>
      <w:r>
        <w:t xml:space="preserve">Borrego further distinguished himself through his participation in FFA and the Bobcat Band, which he helped lead as captain of the brass section; and</w:t>
      </w:r>
    </w:p>
    <w:p w:rsidR="003F3435" w:rsidRDefault="0032493E">
      <w:pPr>
        <w:spacing w:line="480" w:lineRule="auto"/>
        <w:ind w:firstLine="720"/>
        <w:jc w:val="both"/>
      </w:pPr>
      <w:r>
        <w:t xml:space="preserve">WHEREAS, During his years at Rio Hondo High, Josue Borrego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Josue Javier Borrego on graduating as salutatorian of the Rio Hondo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Borrego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