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86R33496(3)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Meza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Gabrielle Covarrubias has ably served her fellow Texans as an intern in the office of State Representative Thresa "Terry" Meza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Covarrubias has provided vital assistance in handling a wide variety of challenging tasks;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Covarrubias is currently in her freshman year at The University of Texas at Austin, where she is pursuing a degree in government through the Plan II Honors Program;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intern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Gabrielle Covarrubias for her service as a legislative intern in the office of State Representative Thresa "Terry" Meza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Covarrubias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