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Cypress-Fairbanks Independent School District has been named a recipient of a 2019 Krystal Key Award by Quantum Learning Education; and</w:t>
      </w:r>
    </w:p>
    <w:p w:rsidR="003F3435" w:rsidRDefault="0032493E">
      <w:pPr>
        <w:spacing w:line="480" w:lineRule="auto"/>
        <w:ind w:firstLine="720"/>
        <w:jc w:val="both"/>
      </w:pPr>
      <w:r>
        <w:t xml:space="preserve">WHEREAS, The Krystal Key Award recognizes schools and districts for their commitment to and consistent implementation of Quantum Learning, an evidence-based program that helps educators apply neuroscience to the classroom learning environment; Cypress-Fairbanks ISD was one of just six districts and schools in the nation to be selected for the honor, and the district was announced as a winner at the Quantum Learning Conference held February 21-23, 2019; and</w:t>
      </w:r>
    </w:p>
    <w:p w:rsidR="003F3435" w:rsidRDefault="0032493E">
      <w:pPr>
        <w:spacing w:line="480" w:lineRule="auto"/>
        <w:ind w:firstLine="720"/>
        <w:jc w:val="both"/>
      </w:pPr>
      <w:r>
        <w:t xml:space="preserve">WHEREAS, For the past 15 years, Cypress-Fairbanks ISD has partnered with the Quantum Learning Network to offer its teachers the opportunity to take part in Quantum Learning professional development sessions at no cost; the program is made possible through generous funding provided by the Cy-Fair Educational Foundation; and</w:t>
      </w:r>
    </w:p>
    <w:p w:rsidR="003F3435" w:rsidRDefault="0032493E">
      <w:pPr>
        <w:spacing w:line="480" w:lineRule="auto"/>
        <w:ind w:firstLine="720"/>
        <w:jc w:val="both"/>
      </w:pPr>
      <w:r>
        <w:t xml:space="preserve">WHEREAS, This impressive award is a testament to Cypress-Fairbanks ISD's dedication to ensuring that all young Texans acquire the knowledge and skills necessary to reach their full potential, as well as its dedication to pursuing innovative instructional methods to make this goal a reality; now, therefore, be it</w:t>
      </w:r>
    </w:p>
    <w:p w:rsidR="003F3435" w:rsidRDefault="0032493E">
      <w:pPr>
        <w:spacing w:line="480" w:lineRule="auto"/>
        <w:ind w:firstLine="720"/>
        <w:jc w:val="both"/>
      </w:pPr>
      <w:r>
        <w:t xml:space="preserve">RESOLVED, That the House of Representatives of the 86th Texas Legislature hereby congratulate the Cypress-Fairbanks Independent School District on its receipt of a 2019 Krystal Key Award from Quantum Learning Education and extend to all those associated with the district's Quantum Learning program sincere best wishes for continued success; and, be it further</w:t>
      </w:r>
    </w:p>
    <w:p w:rsidR="003F3435" w:rsidRDefault="0032493E">
      <w:pPr>
        <w:spacing w:line="480" w:lineRule="auto"/>
        <w:ind w:firstLine="720"/>
        <w:jc w:val="both"/>
      </w:pPr>
      <w:r>
        <w:t xml:space="preserve">RESOLVED, That an official copy of this resolution be prepared for Cypress-Fairbanks ISD as an expression of high regard by the Texas House of Representatives.</w:t>
      </w:r>
    </w:p>
    <w:p w:rsidR="003F3435" w:rsidRDefault="0032493E">
      <w:pPr>
        <w:jc w:val="both"/>
      </w:pPr>
    </w:p>
    <w:p w:rsidR="003F3435" w:rsidRDefault="0032493E">
      <w:pPr>
        <w:jc w:val="right"/>
      </w:pPr>
      <w:r>
        <w:t xml:space="preserve">Bohac</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1845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