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DeSoto High School girls' track and field team once again proved itself one of the finest in Texas by winning the 6A championship at the 2019 University Interscholastic League Track &amp; Field State Meet; and</w:t>
      </w:r>
    </w:p>
    <w:p w:rsidR="003F3435" w:rsidRDefault="0032493E">
      <w:pPr>
        <w:spacing w:line="480" w:lineRule="auto"/>
        <w:ind w:firstLine="720"/>
        <w:jc w:val="both"/>
      </w:pPr>
      <w:r>
        <w:t xml:space="preserve">WHEREAS, Joining the other top high school competitors at Mike A.</w:t>
      </w:r>
      <w:r xml:space="preserve">
        <w:t> </w:t>
      </w:r>
      <w:r>
        <w:t xml:space="preserve">Myers Stadium in Austin on May 11, the Lady Eagles clinched their eighth state crown and fourth consecutive 6A title; setting the pace were the members of the 4x100-meter relay team, Ja'Era Griffin, Jayla Hollis, Taylor Armstrong, and Rosaline Effiong, whose victorious time of 44.24 seconds eclipsed the national mark they had set at the regional meet two weeks earlier; in addition, Cierra Wash, Ms.</w:t>
      </w:r>
      <w:r xml:space="preserve">
        <w:t> </w:t>
      </w:r>
      <w:r>
        <w:t xml:space="preserve">Effiong, Zariah Jones, and Bryannia Murphy won the 4x400-meter relay in a national season-best time of 3 minutes, 39.79 seconds, and Ms.</w:t>
      </w:r>
      <w:r xml:space="preserve">
        <w:t> </w:t>
      </w:r>
      <w:r>
        <w:t xml:space="preserve">Griffin, Trinity Kirk, Ms.</w:t>
      </w:r>
      <w:r xml:space="preserve">
        <w:t> </w:t>
      </w:r>
      <w:r>
        <w:t xml:space="preserve">Armstrong, and Mia Abraham triumphed in the 4x200-meter relay; and</w:t>
      </w:r>
    </w:p>
    <w:p w:rsidR="003F3435" w:rsidRDefault="0032493E">
      <w:pPr>
        <w:spacing w:line="480" w:lineRule="auto"/>
        <w:ind w:firstLine="720"/>
        <w:jc w:val="both"/>
      </w:pPr>
      <w:r>
        <w:t xml:space="preserve">WHEREAS, DeSoto was equally impressive in individual competition, placing six athletes on the podium; Ms.</w:t>
      </w:r>
      <w:r xml:space="preserve">
        <w:t> </w:t>
      </w:r>
      <w:r>
        <w:t xml:space="preserve">Hollis and Jalaysi'ya Smith claimed gold and silver medals, respectively, in the 100-meter hurdles, and Ms.</w:t>
      </w:r>
      <w:r xml:space="preserve">
        <w:t> </w:t>
      </w:r>
      <w:r>
        <w:t xml:space="preserve">Armstrong won the 300-meter hurdles; further, Ms.</w:t>
      </w:r>
      <w:r xml:space="preserve">
        <w:t> </w:t>
      </w:r>
      <w:r>
        <w:t xml:space="preserve">Effiong and Ms.</w:t>
      </w:r>
      <w:r xml:space="preserve">
        <w:t> </w:t>
      </w:r>
      <w:r>
        <w:t xml:space="preserve">Hollis were second and third in the 200-meter dash, and Brianna Washington placed second in discus; and</w:t>
      </w:r>
    </w:p>
    <w:p w:rsidR="003F3435" w:rsidRDefault="0032493E">
      <w:pPr>
        <w:spacing w:line="480" w:lineRule="auto"/>
        <w:ind w:firstLine="720"/>
        <w:jc w:val="both"/>
      </w:pPr>
      <w:r>
        <w:t xml:space="preserve">WHEREAS, When the final scores were tallied, the Lady Eagles totaled an astounding 121 points, which set a state meet record and bested their closest competitor by 73 points; in their successful quest to continue their reign as state champions, the DeSoto competitors benefited from the expert guidance of head coach June Villers and the members of her staff; and</w:t>
      </w:r>
    </w:p>
    <w:p w:rsidR="003F3435" w:rsidRDefault="0032493E">
      <w:pPr>
        <w:spacing w:line="480" w:lineRule="auto"/>
        <w:ind w:firstLine="720"/>
        <w:jc w:val="both"/>
      </w:pPr>
      <w:r>
        <w:t xml:space="preserve">WHEREAS, By accomplishing the rare feat of winning eight state championships, the DeSoto Lady Eagles have burnished their reputation as a track and field dynasty, and their accomplishments are a source of great pride to their school and their many supporters in the community; now, therefore, be it</w:t>
      </w:r>
    </w:p>
    <w:p w:rsidR="003F3435" w:rsidRDefault="0032493E">
      <w:pPr>
        <w:spacing w:line="480" w:lineRule="auto"/>
        <w:ind w:firstLine="720"/>
        <w:jc w:val="both"/>
      </w:pPr>
      <w:r>
        <w:t xml:space="preserve">RESOLVED, That the House of Representatives of the 86th Texas Legislature hereby congratulate the DeSoto High School girls' track and field team on winning the 6A championship at the 2019 UIL Track &amp; Field State Meet and extend to the team's athletes,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Lady Eagles as an expression of high regard by the Texas House of Representatives.</w:t>
      </w:r>
    </w:p>
    <w:p w:rsidR="003F3435" w:rsidRDefault="0032493E">
      <w:pPr>
        <w:jc w:val="both"/>
      </w:pPr>
    </w:p>
    <w:p w:rsidR="003F3435" w:rsidRDefault="0032493E">
      <w:pPr>
        <w:jc w:val="right"/>
      </w:pPr>
      <w:r>
        <w:t xml:space="preserve">Davis of Dallas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1847 was adopted by the House on May 22,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