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86R34361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Nevárez</w:t>
      </w:r>
      <w:r xml:space="preserve">
        <w:tab wTab="150" tlc="none" cTlc="0"/>
      </w:r>
      <w:r>
        <w:t xml:space="preserve">H.R.</w:t>
      </w:r>
      <w:r xml:space="preserve">
        <w:t> </w:t>
      </w:r>
      <w:r>
        <w:t xml:space="preserve">No.</w:t>
      </w:r>
      <w:r xml:space="preserve">
        <w:t> </w:t>
      </w:r>
      <w:r>
        <w:t xml:space="preserve">1880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Reynol Mendoza, head coach of the Eagle Pass High School baseball team, reached a significant career milestone when he recorded his 300th win on April 5, 2019; and</w:t>
      </w:r>
    </w:p>
    <w:p w:rsidR="003F3435" w:rsidRDefault="0032493E">
      <w:pPr>
        <w:spacing w:line="480" w:lineRule="auto"/>
        <w:ind w:firstLine="720"/>
        <w:jc w:val="both"/>
      </w:pPr>
      <w:r>
        <w:t xml:space="preserve">WHEREAS, The memorable victory took place at Lyndon B.</w:t>
      </w:r>
      <w:r xml:space="preserve">
        <w:t> </w:t>
      </w:r>
      <w:r>
        <w:t xml:space="preserve">Johnson High School in Laredo, with the Eagles triumphing by the score of 14-2; Coach Mendoza now stands as the second-winningest coach in the storied history of the Eagle Pass program; and</w:t>
      </w:r>
    </w:p>
    <w:p w:rsidR="003F3435" w:rsidRDefault="0032493E">
      <w:pPr>
        <w:spacing w:line="480" w:lineRule="auto"/>
        <w:ind w:firstLine="720"/>
        <w:jc w:val="both"/>
      </w:pPr>
      <w:r>
        <w:t xml:space="preserve">WHEREAS, A star high school athlete, Reynol Mendoza was a three-time All-District selection at W.</w:t>
      </w:r>
      <w:r xml:space="preserve">
        <w:t> </w:t>
      </w:r>
      <w:r>
        <w:t xml:space="preserve">H.</w:t>
      </w:r>
      <w:r xml:space="preserve">
        <w:t> </w:t>
      </w:r>
      <w:r>
        <w:t xml:space="preserve">Taft in San Antonio and the district Most Valuable Player at Eagle Pass; after graduating from the University of the Incarnate Word, where he was twice named an all-conference pitcher, he was chosen by the Florida Marlins in the 1992 Major League Baseball Draft; he pitched in the minor leagues from 1992 through 1998 and served as a pitching coach in the Marlins' instructional league before becoming the Eagle Pass head coach in 2004; and</w:t>
      </w:r>
    </w:p>
    <w:p w:rsidR="003F3435" w:rsidRDefault="0032493E">
      <w:pPr>
        <w:spacing w:line="480" w:lineRule="auto"/>
        <w:ind w:firstLine="720"/>
        <w:jc w:val="both"/>
      </w:pPr>
      <w:r>
        <w:t xml:space="preserve">WHEREAS, Currently in his 16th year at the school, Coach Mendoza has led the Eagles to the playoffs 13 times, and his 2013 and 2014 squads were especially notable, advancing to regional finals after knocking off the state's second-ranked and top-ranked teams, respectively; more than 20 of his players have gone on to compete at the collegiate level, and he also helps his student-athletes to excel off the field by stressing the value of community service and helping them to prepare for the responsibilities of adulthood; and</w:t>
      </w:r>
    </w:p>
    <w:p w:rsidR="003F3435" w:rsidRDefault="0032493E">
      <w:pPr>
        <w:spacing w:line="480" w:lineRule="auto"/>
        <w:ind w:firstLine="720"/>
        <w:jc w:val="both"/>
      </w:pPr>
      <w:r>
        <w:t xml:space="preserve">WHEREAS, In reaching the 300-win plateau, Reynol Mendoza has furthered his legacy of success at Eagle Pass High School, and this rare feat is indeed deserving of commendation; now, therefore, be it</w:t>
      </w:r>
    </w:p>
    <w:p w:rsidR="003F3435" w:rsidRDefault="0032493E">
      <w:pPr>
        <w:spacing w:line="480" w:lineRule="auto"/>
        <w:ind w:firstLine="720"/>
        <w:jc w:val="both"/>
      </w:pPr>
      <w:r>
        <w:t xml:space="preserve">RESOLVED, That the House of Representatives of the 86th Texas Legislature hereby congratulate Eagle Pass High School baseball coach Reynol Mendoza on his 300th career win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Coach Mendoza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