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Corpus Christi is hosting the 44th annual Beach to Bay Relay Marathon on May 18, 2019; and</w:t>
      </w:r>
    </w:p>
    <w:p w:rsidR="003F3435" w:rsidRDefault="0032493E">
      <w:pPr>
        <w:spacing w:line="480" w:lineRule="auto"/>
        <w:ind w:firstLine="720"/>
        <w:jc w:val="both"/>
      </w:pPr>
      <w:r>
        <w:t xml:space="preserve">WHEREAS, Founded in 1976 by Captain John Butterfield, Beach to Bay has grown to be one of the largest relay marathons in the country, drawing more than 2,000 teams and a substantial crowd of spectators; the event gives the local economy a significant boost and raises tens of thousands of dollars for a variety of worthwhile causes in the Coastal Bend area; and</w:t>
      </w:r>
    </w:p>
    <w:p w:rsidR="003F3435" w:rsidRDefault="0032493E">
      <w:pPr>
        <w:spacing w:line="480" w:lineRule="auto"/>
        <w:ind w:firstLine="720"/>
        <w:jc w:val="both"/>
      </w:pPr>
      <w:r>
        <w:t xml:space="preserve">WHEREAS, The 26.2-mile course is divided into six legs of about 4.4 miles each; the race starts on North Padre Island, passes through the Naval Air Station, and ends at McCaughan Park in Corpus Christi, where a postrace celebration ensues; and</w:t>
      </w:r>
    </w:p>
    <w:p w:rsidR="003F3435" w:rsidRDefault="0032493E">
      <w:pPr>
        <w:spacing w:line="480" w:lineRule="auto"/>
        <w:ind w:firstLine="720"/>
        <w:jc w:val="both"/>
      </w:pPr>
      <w:r>
        <w:t xml:space="preserve">WHEREAS, The Beach to Bay Relay Marathon is always held on Armed Forces Day, the third Saturday in May, to pay tribute to the men and women serving in the U.S. military; moreover, the marathon now offers the Run for a Hero program, which allows teams to race in honor of a past or present member of the armed forces; and</w:t>
      </w:r>
    </w:p>
    <w:p w:rsidR="003F3435" w:rsidRDefault="0032493E">
      <w:pPr>
        <w:spacing w:line="480" w:lineRule="auto"/>
        <w:ind w:firstLine="720"/>
        <w:jc w:val="both"/>
      </w:pPr>
      <w:r>
        <w:t xml:space="preserve">WHEREAS, For more than four decades, the Beach to Bay Relay Marathon has remained an important South Texas tradition, providing local and visiting runners with healthy athletic competition and an opportunity to give back to the community; now, therefore, be it</w:t>
      </w:r>
    </w:p>
    <w:p w:rsidR="003F3435" w:rsidRDefault="0032493E">
      <w:pPr>
        <w:spacing w:line="480" w:lineRule="auto"/>
        <w:ind w:firstLine="720"/>
        <w:jc w:val="both"/>
      </w:pPr>
      <w:r>
        <w:t xml:space="preserve">RESOLVED, That the House of Representatives of the 86th Texas Legislature hereby commemorate the 44th annual Beach to Bay Relay Marathon and extend to all those associated with the race sincere best wishes for a successful and memorable event; and, be it further</w:t>
      </w:r>
    </w:p>
    <w:p w:rsidR="003F3435" w:rsidRDefault="0032493E">
      <w:pPr>
        <w:spacing w:line="480" w:lineRule="auto"/>
        <w:ind w:firstLine="720"/>
        <w:jc w:val="both"/>
      </w:pPr>
      <w:r>
        <w:t xml:space="preserve">RESOLVED, That an official copy of this resolution be prepared for the race organizers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1891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