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86R35452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Sundown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Sundown High contingent included Steve Quintanilla, who earned a gold medal in the 2A boys' 800 meter run and silver medals in the boys' 1600 and 3200 meter runs; Ashlyn Peralta secured fourth place in the girls' 1600 and sixth in the girls' 3200; Lynzee Keys took sixth place in the girls' 100 meter dash, and she was also part of the silver medal girls' 4x100 meter relay team with Geneva Cortez, Alexi Vigil, and Micaela Hernandez;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Sundown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