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Sabbatha Taylor from Hereford High School distinguished herself through her participation in the 2019 University Interscholastic League Track &amp; Field State Meet;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other top high school competitors in Texas at Mike A. Myers Stadium in Austin on May 10 and 11, Ms.</w:t>
      </w:r>
      <w:r xml:space="preserve">
        <w:t> </w:t>
      </w:r>
      <w:r>
        <w:t xml:space="preserve">Taylor finished ninth in both the girls' 4A 200-meter and 1,600-meter races;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earning the right to compete in the state's premier showcase for high school track &amp; field athletes, this determined young Texan has ably represented her school and community, and she may indeed reflect with pride on her notable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Sabbatha Taylor from Hereford High School on participating in the 2019 UIL Track &amp; Field State Meet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Taylor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King of Hemphill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1908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