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86R34231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1937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three decades, Gary Hobbs has been one of the leading artists in the Tejano music scene, and his impressive body of work is truly deserving of special recognition; and</w:t>
      </w:r>
    </w:p>
    <w:p w:rsidR="003F3435" w:rsidRDefault="0032493E">
      <w:pPr>
        <w:spacing w:line="480" w:lineRule="auto"/>
        <w:ind w:firstLine="720"/>
        <w:jc w:val="both"/>
      </w:pPr>
      <w:r>
        <w:t xml:space="preserve">WHEREAS, Over the course of his outstanding 33-year career, Mr.</w:t>
      </w:r>
      <w:r xml:space="preserve">
        <w:t> </w:t>
      </w:r>
      <w:r>
        <w:t xml:space="preserve">Hobbs has toured extensively and recorded for major record labels RCA International, CBS International, Capitol/EMI Latin, and Sony Discos; his hits include "Las Miradas," "Amame y Besame," "Te Vas A Acordar," and "Por Favor Corazon," and several of his songs have charted on the Billboard Hot Latin Songs list and in such magazines as </w:t>
      </w:r>
      <w:r>
        <w:rPr>
          <w:i/>
        </w:rPr>
        <w:t xml:space="preserve">Radio y Musica</w:t>
      </w:r>
      <w:r>
        <w:t xml:space="preserve"> and </w:t>
      </w:r>
      <w:r>
        <w:rPr>
          <w:i/>
        </w:rPr>
        <w:t xml:space="preserve">Antenna</w:t>
      </w:r>
      <w:r>
        <w:t xml:space="preserve">; and</w:t>
      </w:r>
    </w:p>
    <w:p w:rsidR="003F3435" w:rsidRDefault="0032493E">
      <w:pPr>
        <w:spacing w:line="480" w:lineRule="auto"/>
        <w:ind w:firstLine="720"/>
        <w:jc w:val="both"/>
      </w:pPr>
      <w:r>
        <w:t xml:space="preserve">WHEREAS, One of the most versatile singers in the industry, Mr.</w:t>
      </w:r>
      <w:r xml:space="preserve">
        <w:t> </w:t>
      </w:r>
      <w:r>
        <w:t xml:space="preserve">Hobbs has appeared on many nationally syndicated television shows, including </w:t>
      </w:r>
      <w:r>
        <w:rPr>
          <w:i/>
        </w:rPr>
        <w:t xml:space="preserve">Despierta America</w:t>
      </w:r>
      <w:r>
        <w:t xml:space="preserve">, </w:t>
      </w:r>
      <w:r>
        <w:rPr>
          <w:i/>
        </w:rPr>
        <w:t xml:space="preserve">El Super Blablazo</w:t>
      </w:r>
      <w:r>
        <w:t xml:space="preserve">,</w:t>
      </w:r>
      <w:r>
        <w:rPr>
          <w:i/>
        </w:rPr>
        <w:t xml:space="preserve"> Edicion Especial</w:t>
      </w:r>
      <w:r>
        <w:t xml:space="preserve">, </w:t>
      </w:r>
      <w:r>
        <w:rPr>
          <w:i/>
        </w:rPr>
        <w:t xml:space="preserve">The Johnny Canales Show</w:t>
      </w:r>
      <w:r>
        <w:t xml:space="preserve">, </w:t>
      </w:r>
      <w:r>
        <w:rPr>
          <w:i/>
        </w:rPr>
        <w:t xml:space="preserve">Sabado Gigante</w:t>
      </w:r>
      <w:r>
        <w:t xml:space="preserve">, </w:t>
      </w:r>
      <w:r>
        <w:rPr>
          <w:i/>
        </w:rPr>
        <w:t xml:space="preserve">Ocurrio Asi</w:t>
      </w:r>
      <w:r>
        <w:t xml:space="preserve">, </w:t>
      </w:r>
      <w:r>
        <w:rPr>
          <w:i/>
        </w:rPr>
        <w:t xml:space="preserve">Primer Impacto</w:t>
      </w:r>
      <w:r>
        <w:t xml:space="preserve">, </w:t>
      </w:r>
      <w:r>
        <w:rPr>
          <w:i/>
        </w:rPr>
        <w:t xml:space="preserve">La Luna Lunatica</w:t>
      </w:r>
      <w:r>
        <w:t xml:space="preserve">, and </w:t>
      </w:r>
      <w:r>
        <w:rPr>
          <w:i/>
        </w:rPr>
        <w:t xml:space="preserve">Radio Y Musica</w:t>
      </w:r>
      <w:r>
        <w:t xml:space="preserve">; he is one of only four Tejano artists to have been sponsored by Coca-Cola, and he has also received sponsorships from Paul Mitchell, Bud Light, Church's Chicken, and Sears; and</w:t>
      </w:r>
    </w:p>
    <w:p w:rsidR="003F3435" w:rsidRDefault="0032493E">
      <w:pPr>
        <w:spacing w:line="480" w:lineRule="auto"/>
        <w:ind w:firstLine="720"/>
        <w:jc w:val="both"/>
      </w:pPr>
      <w:r>
        <w:t xml:space="preserve">WHEREAS, In addition to his professional success, Mr.</w:t>
      </w:r>
      <w:r xml:space="preserve">
        <w:t> </w:t>
      </w:r>
      <w:r>
        <w:t xml:space="preserve">Hobbs has given back to his community through his philanthropic work; since 2000, he has performed throughout the state each year for H-E-B's annual Feast of Sharing holiday dinners, which serve almost 140,000 people; and</w:t>
      </w:r>
    </w:p>
    <w:p w:rsidR="003F3435" w:rsidRDefault="0032493E">
      <w:pPr>
        <w:spacing w:line="480" w:lineRule="auto"/>
        <w:ind w:firstLine="720"/>
        <w:jc w:val="both"/>
      </w:pPr>
      <w:r>
        <w:t xml:space="preserve">WHEREAS, Gary Hobbs' distinctive sound and his skill as a performer have earned him the adoration of his fans and the respect and admiration of his fellow musicians, and he may indeed reflect with pride on his long record of achievement; now, therefore, be it</w:t>
      </w:r>
    </w:p>
    <w:p w:rsidR="003F3435" w:rsidRDefault="0032493E">
      <w:pPr>
        <w:spacing w:line="480" w:lineRule="auto"/>
        <w:ind w:firstLine="720"/>
        <w:jc w:val="both"/>
      </w:pPr>
      <w:r>
        <w:t xml:space="preserve">RESOLVED, That the House of Representatives of the 86th Texas Legislature hereby commend Gary Hobbs for his contributions to Tejano music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Hobbs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