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86R23210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1941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30 years, the post office in Valentine has offered people around the world a special postmark for their love letters and cards on Valentine's Day; and</w:t>
      </w:r>
    </w:p>
    <w:p w:rsidR="003F3435" w:rsidRDefault="0032493E">
      <w:pPr>
        <w:spacing w:line="480" w:lineRule="auto"/>
        <w:ind w:firstLine="720"/>
        <w:jc w:val="both"/>
      </w:pPr>
      <w:r>
        <w:t xml:space="preserve">WHEREAS, The town of Valentine received its name because it was founded on February 14, 1882, and in recent years, its post office has provided a special romantic postmark for the holiday, with a new design every year; individuals from across the nation and as far away as Switzerland and Japan send letters to Texas to be stamped with the special cancellation; on average, the post office processes 12,000 love letters each year, and it has received as many as 30,000; and</w:t>
      </w:r>
    </w:p>
    <w:p w:rsidR="003F3435" w:rsidRDefault="0032493E">
      <w:pPr>
        <w:spacing w:line="480" w:lineRule="auto"/>
        <w:ind w:firstLine="720"/>
        <w:jc w:val="both"/>
      </w:pPr>
      <w:r>
        <w:t xml:space="preserve">WHEREAS, Each year's postmark is selected through a competition for local schoolchildren; the 2019 winning entry was created by Jordan Miller, an eighth grader in the Valentine Independent School District; the design shows the back of a pickup truck, with the date, the name of the town and its zip code, and "Love Station" written across the tailgate and the bumper; the truck is flanked by a line from the classic Waylon Jennings song "Luckenbach, Texas (Back to the Basics of Love)"; and</w:t>
      </w:r>
    </w:p>
    <w:p w:rsidR="003F3435" w:rsidRDefault="0032493E">
      <w:pPr>
        <w:spacing w:line="480" w:lineRule="auto"/>
        <w:ind w:firstLine="720"/>
        <w:jc w:val="both"/>
      </w:pPr>
      <w:r>
        <w:t xml:space="preserve">WHEREAS, This unique and charming tradition helps individuals from far and wide put a West Texas spin on their Valentine's Day cards and letters, and it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the Valentine post office for its annual Valentine's Day postmark program and extend to the post office sincere best wishes for the future; and, be it further</w:t>
      </w:r>
    </w:p>
    <w:p w:rsidR="003F3435" w:rsidRDefault="0032493E">
      <w:pPr>
        <w:spacing w:line="480" w:lineRule="auto"/>
        <w:ind w:firstLine="720"/>
        <w:jc w:val="both"/>
      </w:pPr>
      <w:r>
        <w:t xml:space="preserve">RESOLVED, That an official copy of this resolution be prepared for the Valentine post office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