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Jeffrey C. Weiss of Houston, who passed away on April 22, 2019, at the age of 65; and</w:t>
      </w:r>
    </w:p>
    <w:p w:rsidR="003F3435" w:rsidRDefault="0032493E">
      <w:pPr>
        <w:spacing w:line="480" w:lineRule="auto"/>
        <w:ind w:firstLine="720"/>
        <w:jc w:val="both"/>
      </w:pPr>
      <w:r>
        <w:t xml:space="preserve">WHEREAS, Jeff Weiss was born in Detroit, Michigan, on November 7, 1953, to Betty Eddings and Carl Helwig, and he was raised by Joseph E. Weiss; after earning his bachelor's degree in economics from Michigan State University, he entered the financial industry, working first at E. F. Hutton and later concluding his career at Raymond James Financial; and</w:t>
      </w:r>
    </w:p>
    <w:p w:rsidR="003F3435" w:rsidRDefault="0032493E">
      <w:pPr>
        <w:spacing w:line="480" w:lineRule="auto"/>
        <w:ind w:firstLine="720"/>
        <w:jc w:val="both"/>
      </w:pPr>
      <w:r>
        <w:t xml:space="preserve">WHEREAS, From an early age, Mr.</w:t>
      </w:r>
      <w:r xml:space="preserve">
        <w:t> </w:t>
      </w:r>
      <w:r>
        <w:t xml:space="preserve">Weiss loved flying, and he began pursuing his passion for aviation in 1977; he went on to log more than 5,600 flight hours and held certification as an Airline Transport Pilot, the highest level of aircraft pilot certification; always willing to offer his time, aircraft, and experience to those in need, he volunteered with a number of notable organizations, including Angel Flight South Central, Experimental Aviation Association Young Eagles, and Pilots N Paws, among others; in addition, he was a member of the Aircraft Owners &amp; Pilots Association and the AOPA Foundation, as well as the National Business Aviation Association, the Commemorative Air Force, and the 1940 Air Terminal Museum advisory board of directors; and</w:t>
      </w:r>
    </w:p>
    <w:p w:rsidR="003F3435" w:rsidRDefault="0032493E">
      <w:pPr>
        <w:spacing w:line="480" w:lineRule="auto"/>
        <w:ind w:firstLine="720"/>
        <w:jc w:val="both"/>
      </w:pPr>
      <w:r>
        <w:t xml:space="preserve">WHEREAS, Jeff Weiss lived a caring and purposeful life, and he will long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Jeffrey C. Weiss and extend sincere condolences to his loved ones: to his significant other, Helen Nguyen; to his mother, Betty J. Weiss; to his sisters, Debra Frensley and her husband, Kenneth, and Cheryl Bourchier and her husband, Mark; to his half-sister, Lori Helwig McGeachy; to his stepdaughter, Jacqwelin Snyder, and her husband, Cliff; to his stepson, Jerrad Smith;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Jeffrey C. Weiss.</w:t>
      </w:r>
    </w:p>
    <w:p w:rsidR="003F3435" w:rsidRDefault="0032493E">
      <w:pPr>
        <w:jc w:val="both"/>
      </w:pPr>
    </w:p>
    <w:p w:rsidR="003F3435" w:rsidRDefault="0032493E">
      <w:pPr>
        <w:jc w:val="right"/>
      </w:pPr>
      <w:r>
        <w:t xml:space="preserve">Middleton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1946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