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1954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Julieta Martinez, a senior at Southwest High School in Fort Worth, was presented with a 2019 Leo C. Benavides Award by Challenge of Tarrant County at the Fort Worth Club on April 17;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Benavides Award recognizes students from Tarrant County who have exhibited outstanding volunteerism and servant leadership in the community; the accolade is named for the late Leo C. Benavides, who was a youth advocate, a member of the Because We Care board of directors, and executive director of the Tarrant County Medical Society Alliance;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compassion, kindness, and steadfast commitment to service, Julieta Martinez has set a shining example to which others may aspire, and she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Julieta Martinez on receiving a 2019 Leo C. Benavides Award and extend to her sincere best wishes for continued success and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 Martinez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Goldman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1954 was adopted by the House on May 27,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1954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