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Misty Allen has been named the 2020 Teacher of the Year at Wells Branch Arts Integration Academy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Misty Allen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Misty Allen on her selection as the 2020 Teacher of the Year at Wells Branch Arts Integration Academy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Misty Allen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1959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