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Christie Garrett has been named the 2019 Teacher of the Year at Kelly Lane Middle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Christie Garrett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Christie Garrett on her selection as the 2019 Teacher of the Year at Kelly Lane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Christie Garrett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