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86R35306(4)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1991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David Waldrop has been named the 2019 Teacher of the Year at Weiss High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David Waldrop exemplifies the passion, determination, and innovative spirit that are the hallmarks of our best teachers, and he has set a standard of excellence to which all in his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David Waldrop on his selection as the 2019 Teacher of the Year at Weiss High School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David Waldrop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