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2014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Casey Walterscheid of the U.S. Air Force, commander  of the 19th Contracting Squadron at Little Rock Air Force Base in Arkansas, was promoted from major to lieutenant colonel on April 1, 2019; and</w:t>
      </w:r>
    </w:p>
    <w:p w:rsidR="003F3435" w:rsidRDefault="0032493E">
      <w:pPr>
        <w:spacing w:line="480" w:lineRule="auto"/>
        <w:ind w:firstLine="720"/>
        <w:jc w:val="both"/>
      </w:pPr>
      <w:r>
        <w:t xml:space="preserve">WHEREAS, Lieutenant Colonel Walterscheid attended Muenster High School and entered the Air Force in 2004 as a Texas Christian University ROTC graduate; he has fulfilled numerous assignments, including at Brooks City-Base, Tinker Air Force Base, and Joint Base Langley-Eustis; and</w:t>
      </w:r>
    </w:p>
    <w:p w:rsidR="003F3435" w:rsidRDefault="0032493E">
      <w:pPr>
        <w:spacing w:line="480" w:lineRule="auto"/>
        <w:ind w:firstLine="720"/>
        <w:jc w:val="both"/>
      </w:pPr>
      <w:r>
        <w:t xml:space="preserve">WHEREAS, Serving as commander of the Defense Contract Management Agency, he held his first command assignment at the Rolls-Royce Corporation in Indianapolis; over the course of his career, he has deployed three times in support of contingency operations in Iraq, Africa, and Afghanistan; and</w:t>
      </w:r>
    </w:p>
    <w:p w:rsidR="003F3435" w:rsidRDefault="0032493E">
      <w:pPr>
        <w:spacing w:line="480" w:lineRule="auto"/>
        <w:ind w:firstLine="720"/>
        <w:jc w:val="both"/>
      </w:pPr>
      <w:r>
        <w:t xml:space="preserve">WHEREAS, Currently, Lieutenant Colonel Walterscheid heads up the 19th Contracting Squadron, which purchases commodities, services, and construction projects in support of flying operations at Little Rock  AFB, the Air Force's largest and premier C-130 base; his squadron plays a vital role in providing acquisition support to more than 7,000 active duty and reserve personnel and over 39,000 dependents and retirees on the base; additionally, he oversees procurement integrity for nearly 2,500 contract actions, and he manages a vendor portfolio of close to 2,000 businesses; he is also responsible for the training of contingency contracting personnel who deploy in support of humanitarian efforts around the globe; and</w:t>
      </w:r>
    </w:p>
    <w:p w:rsidR="003F3435" w:rsidRDefault="0032493E">
      <w:pPr>
        <w:spacing w:line="480" w:lineRule="auto"/>
        <w:ind w:firstLine="720"/>
        <w:jc w:val="both"/>
      </w:pPr>
      <w:r>
        <w:t xml:space="preserve">WHEREAS, This summer, Lieutenant Colonel Walterscheid and   his family will move to Washington, D.C., where he will join the contracting staff of the U.S. Air Force Secretary at the Pentagon; and</w:t>
      </w:r>
    </w:p>
    <w:p w:rsidR="003F3435" w:rsidRDefault="0032493E">
      <w:pPr>
        <w:spacing w:line="480" w:lineRule="auto"/>
        <w:ind w:firstLine="720"/>
        <w:jc w:val="both"/>
      </w:pPr>
      <w:r>
        <w:t xml:space="preserve">WHEREAS, Through his exceptional leadership, valor, and devotion to duty, Lieutenant Colonel Casey Walterscheid continues to fulfill the highest ideals of the U.S. armed forces, and he may indeed reflect with pride on his accomplishments as he embarks on the next exciting chapter of his career; now, therefore, be it</w:t>
      </w:r>
    </w:p>
    <w:p w:rsidR="003F3435" w:rsidRDefault="0032493E">
      <w:pPr>
        <w:spacing w:line="480" w:lineRule="auto"/>
        <w:ind w:firstLine="720"/>
        <w:jc w:val="both"/>
      </w:pPr>
      <w:r>
        <w:t xml:space="preserve">RESOLVED, That the House of Representatives of the 86th Texas Legislature hereby congratulate Casey Walterscheid of the U.S. Air Force on his promotion to lieutenant colonel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Lieutenant Colonel Walterscheid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