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Caring citizens of northern Brazoria County are joining together to help raise money for the fight against cancer at the community's American Cancer Society Relay For Life event on June 1, 2019; and</w:t>
      </w:r>
    </w:p>
    <w:p w:rsidR="003F3435" w:rsidRDefault="0032493E">
      <w:pPr>
        <w:spacing w:line="480" w:lineRule="auto"/>
        <w:ind w:firstLine="720"/>
        <w:jc w:val="both"/>
      </w:pPr>
      <w:r>
        <w:t xml:space="preserve">WHEREAS, The largest cancer fund-raiser in the world, the Relay for Life movement encompasses events in 6,000 communities, where more than four million participants gather to celebrate cancer survivors, honor the memories of those who have been lost, and take action to further lifesaving cancer research and services; and</w:t>
      </w:r>
    </w:p>
    <w:p w:rsidR="003F3435" w:rsidRDefault="0032493E">
      <w:pPr>
        <w:spacing w:line="480" w:lineRule="auto"/>
        <w:ind w:firstLine="720"/>
        <w:jc w:val="both"/>
      </w:pPr>
      <w:r>
        <w:t xml:space="preserve">WHEREAS, The Relay For Life of North Brazoria County was held for the first time in 2004; it has grown continuously since its inception, and in 2018 the event reached the milestone of $1 million raised over the course of 15 years; this year its organizers have set a fund-raising goal of $80,000, with proceeds going to support the work of the American Cancer Society; and</w:t>
      </w:r>
    </w:p>
    <w:p w:rsidR="003F3435" w:rsidRDefault="0032493E">
      <w:pPr>
        <w:spacing w:line="480" w:lineRule="auto"/>
        <w:ind w:firstLine="720"/>
        <w:jc w:val="both"/>
      </w:pPr>
      <w:r>
        <w:t xml:space="preserve">WHEREAS, The individuals and families who take part in the Relay For Life set an inspiring example of courage, determination, and solidarity for all their fellow citizens to follow, and their efforts are making a meaningful difference in the lives of cancer fighters and in the global search for a cure; now, therefore, be it</w:t>
      </w:r>
    </w:p>
    <w:p w:rsidR="003F3435" w:rsidRDefault="0032493E">
      <w:pPr>
        <w:spacing w:line="480" w:lineRule="auto"/>
        <w:ind w:firstLine="720"/>
        <w:jc w:val="both"/>
      </w:pPr>
      <w:r>
        <w:t xml:space="preserve">RESOLVED, That the House of Representatives of the 86th Texas Legislature hereby commemorate the 2019 Relay For Life of North Brazoria County and extend sincere best wishes to all those affiliated with this important cause; and, be it further</w:t>
      </w:r>
    </w:p>
    <w:p w:rsidR="003F3435" w:rsidRDefault="0032493E">
      <w:pPr>
        <w:spacing w:line="480" w:lineRule="auto"/>
        <w:ind w:firstLine="720"/>
        <w:jc w:val="both"/>
      </w:pPr>
      <w:r>
        <w:t xml:space="preserve">RESOLVED, That an official copy of this resolution be prepared for the event's organizers as an expression of high regard by the Texas House of Representatives.</w:t>
      </w:r>
    </w:p>
    <w:p w:rsidR="003F3435" w:rsidRDefault="0032493E">
      <w:pPr>
        <w:jc w:val="both"/>
      </w:pPr>
    </w:p>
    <w:p w:rsidR="003F3435" w:rsidRDefault="0032493E">
      <w:pPr>
        <w:jc w:val="right"/>
      </w:pPr>
      <w:r>
        <w:t xml:space="preserve">Thompson of Brazoria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2016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