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86R30748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H.R.</w:t>
      </w:r>
      <w:r xml:space="preserve">
        <w:t> </w:t>
      </w:r>
      <w:r>
        <w:t xml:space="preserve">No.</w:t>
      </w:r>
      <w:r xml:space="preserve">
        <w:t> </w:t>
      </w:r>
      <w:r>
        <w:t xml:space="preserve">2031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House Committee Coordinator's Office has contributed immeasurably to the legislative process during the 86th Regular Session of the Texas Legislature; and</w:t>
      </w:r>
    </w:p>
    <w:p w:rsidR="003F3435" w:rsidRDefault="0032493E">
      <w:pPr>
        <w:spacing w:line="480" w:lineRule="auto"/>
        <w:ind w:firstLine="720"/>
        <w:jc w:val="both"/>
      </w:pPr>
      <w:r>
        <w:t xml:space="preserve">WHEREAS, Led by committee coordinator Stacey Nicchio, the dedicated employees of the office assist with scheduling and posting meetings, setting up meeting rooms, and maintaining official committee records; and</w:t>
      </w:r>
    </w:p>
    <w:p w:rsidR="003F3435" w:rsidRDefault="0032493E">
      <w:pPr>
        <w:spacing w:line="480" w:lineRule="auto"/>
        <w:ind w:firstLine="720"/>
        <w:jc w:val="both"/>
      </w:pPr>
      <w:r>
        <w:t xml:space="preserve">WHEREAS, In addition to Ms.</w:t>
      </w:r>
      <w:r xml:space="preserve">
        <w:t> </w:t>
      </w:r>
      <w:r>
        <w:t xml:space="preserve">Nicchio, the House Committee Coordinator's Office includes Erin Conway, Damian Duarte, Laura Elizabeth Ramsay, and Scotty Wimberley; and</w:t>
      </w:r>
    </w:p>
    <w:p w:rsidR="003F3435" w:rsidRDefault="0032493E">
      <w:pPr>
        <w:spacing w:line="480" w:lineRule="auto"/>
        <w:ind w:firstLine="720"/>
        <w:jc w:val="both"/>
      </w:pPr>
      <w:r>
        <w:t xml:space="preserve">WHEREAS, These staff members have met the challenges of the legislative session with grace and professionalism, and they have earned the sincere admiration and appreciation of this chamber; now, therefore, be it</w:t>
      </w:r>
    </w:p>
    <w:p w:rsidR="003F3435" w:rsidRDefault="0032493E">
      <w:pPr>
        <w:spacing w:line="480" w:lineRule="auto"/>
        <w:ind w:firstLine="720"/>
        <w:jc w:val="both"/>
      </w:pPr>
      <w:r>
        <w:t xml:space="preserve">RESOLVED, That the House of Representatives of the 86th Texas Legislature hereby commend Stacey Nicchio and the members of the House Committee Coordinator's Office for their outstanding work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Nicchio and the office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