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Jack Delli-Santi of Lake Travis High School has earned great distinction for himself and his school with his recent victories at regional, state, and international science fairs; and</w:t>
      </w:r>
    </w:p>
    <w:p w:rsidR="003F3435" w:rsidRDefault="0032493E">
      <w:pPr>
        <w:spacing w:line="480" w:lineRule="auto"/>
        <w:ind w:firstLine="720"/>
        <w:jc w:val="both"/>
      </w:pPr>
      <w:r>
        <w:t xml:space="preserve">WHEREAS, A senior at Lake Travis, Mr.</w:t>
      </w:r>
      <w:r xml:space="preserve">
        <w:t> </w:t>
      </w:r>
      <w:r>
        <w:t xml:space="preserve">Delli-Santi is a scuba diver who has frequently encountered zebra mussels on his dives; the invasive species has become a major issue in the waterways of Texas, and this talented young scholar developed a science fair project that involved researching a possible solution to the threatening zebra mussel population; and</w:t>
      </w:r>
    </w:p>
    <w:p w:rsidR="003F3435" w:rsidRDefault="0032493E">
      <w:pPr>
        <w:spacing w:line="480" w:lineRule="auto"/>
        <w:ind w:firstLine="720"/>
        <w:jc w:val="both"/>
      </w:pPr>
      <w:r>
        <w:t xml:space="preserve">WHEREAS, This unique project won Best of Fair at the Austin Energy Regional Science Festival in 2019, and it also took grand prize in the senior division of the life sciences category at the Texas Science and Engineering Fair in College Station in March 2019; these victories entitled Mr.</w:t>
      </w:r>
      <w:r xml:space="preserve">
        <w:t> </w:t>
      </w:r>
      <w:r>
        <w:t xml:space="preserve">Delli-Santi to enter the Intel International Science and Engineering Fair in Phoenix in May 2019, where his project won second place in its category; and</w:t>
      </w:r>
    </w:p>
    <w:p w:rsidR="003F3435" w:rsidRDefault="0032493E">
      <w:pPr>
        <w:spacing w:line="480" w:lineRule="auto"/>
        <w:ind w:firstLine="720"/>
        <w:jc w:val="both"/>
      </w:pPr>
      <w:r>
        <w:t xml:space="preserve">WHEREAS, Mr.</w:t>
      </w:r>
      <w:r xml:space="preserve">
        <w:t> </w:t>
      </w:r>
      <w:r>
        <w:t xml:space="preserve">Delli-Santi has demonstrated that curiosity, dedication, and ingenuity can lead to exceptional results, and he may indeed take great pride in the well-deserved recognition he has received for his hard work; now, therefore, be it</w:t>
      </w:r>
    </w:p>
    <w:p w:rsidR="003F3435" w:rsidRDefault="0032493E">
      <w:pPr>
        <w:spacing w:line="480" w:lineRule="auto"/>
        <w:ind w:firstLine="720"/>
        <w:jc w:val="both"/>
      </w:pPr>
      <w:r>
        <w:t xml:space="preserve">RESOLVED, That the House of Representatives of the 86th Texas Legislature hereby congratulate Jack Delli-Santi on his recent science fair victories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Delli-Santi as an expression of high regard by the Texas House of Representatives.</w:t>
      </w:r>
    </w:p>
    <w:p w:rsidR="003F3435" w:rsidRDefault="0032493E">
      <w:pPr>
        <w:jc w:val="both"/>
      </w:pPr>
    </w:p>
    <w:p w:rsidR="003F3435" w:rsidRDefault="0032493E">
      <w:pPr>
        <w:jc w:val="right"/>
      </w:pPr>
      <w:r>
        <w:t xml:space="preserve">Goodwin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2077 was adopted by the House on May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