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Rodolfo G. Sanchez of Rockdale on February 23, 2018, at the age of 78; and</w:t>
      </w:r>
    </w:p>
    <w:p w:rsidR="003F3435" w:rsidRDefault="0032493E">
      <w:pPr>
        <w:spacing w:line="480" w:lineRule="auto"/>
        <w:ind w:firstLine="720"/>
        <w:jc w:val="both"/>
      </w:pPr>
      <w:r>
        <w:t xml:space="preserve">WHEREAS, "Rudy" Sanchez was born in Seguin on April 9, 1939, to Isabel and Sixto Sanchez, and he grew up with the companionship of nine siblings, Roberto, Roger, Lydia, Maria Hermelinda, Maria Elisa, Ramiro, Raul, Sixto, and Petra; when he was 11, his father died in a car accident, and his mother was left to raise 10 children on her own; his family then traveled the country as migrant farm workers, and he ultimately dropped out of school to help support his mother and siblings; and</w:t>
      </w:r>
    </w:p>
    <w:p w:rsidR="003F3435" w:rsidRDefault="0032493E">
      <w:pPr>
        <w:spacing w:line="480" w:lineRule="auto"/>
        <w:ind w:firstLine="720"/>
        <w:jc w:val="both"/>
      </w:pPr>
      <w:r>
        <w:t xml:space="preserve">WHEREAS, Through his difficult experiences in his youth, Mr.</w:t>
      </w:r>
      <w:r xml:space="preserve">
        <w:t> </w:t>
      </w:r>
      <w:r>
        <w:t xml:space="preserve">Sanchez learned the values of perseverance and hard work; he went on to enjoy a successful career with Alcoa that spanned 27 years, and he was a member of the United Steelworkers union; in his spare time, he found additional jobs working construction, and he eventually began investing in property in and around Rockdale; an avid outdoorsman, he relished any opportunity to go fishing, and he also delighted in cheering on the Dallas Cowboys and the Rockdale Tigers; he was influenced by music throughout his life, particularly mariachi and Tejano styles, and he was known to "cut a rug" on the dance floor; and</w:t>
      </w:r>
    </w:p>
    <w:p w:rsidR="003F3435" w:rsidRDefault="0032493E">
      <w:pPr>
        <w:spacing w:line="480" w:lineRule="auto"/>
        <w:ind w:firstLine="720"/>
        <w:jc w:val="both"/>
      </w:pPr>
      <w:r>
        <w:t xml:space="preserve">WHEREAS, In all his endeavors, Mr.</w:t>
      </w:r>
      <w:r xml:space="preserve">
        <w:t> </w:t>
      </w:r>
      <w:r>
        <w:t xml:space="preserve">Sanchez enjoyed the love and support of his wife, Lillian, with whom he shared a rewarding marriage that spanned 52 years; he took great pride in their three sons, Marco, Rocky, and the late Mario Alberto Sanchez, and he instilled in them the importance of education in fulfilling their dreams; above all else, he cherished spending time with his treasured family; and</w:t>
      </w:r>
    </w:p>
    <w:p w:rsidR="003F3435" w:rsidRDefault="0032493E">
      <w:pPr>
        <w:spacing w:line="480" w:lineRule="auto"/>
        <w:ind w:firstLine="720"/>
        <w:jc w:val="both"/>
      </w:pPr>
      <w:r>
        <w:t xml:space="preserve">WHEREAS, Warm, generous, and outgoing, Rudy Sanchez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Rodolfo G. Sanchez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Rudy Sanchez.</w:t>
      </w:r>
    </w:p>
    <w:p w:rsidR="003F3435" w:rsidRDefault="0032493E">
      <w:pPr>
        <w:jc w:val="both"/>
      </w:pPr>
    </w:p>
    <w:p w:rsidR="003F3435" w:rsidRDefault="0032493E">
      <w:pPr>
        <w:jc w:val="right"/>
      </w:pPr>
      <w:r>
        <w:t xml:space="preserve">Farrar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2081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