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86R19540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 et al.</w:t>
      </w:r>
      <w:r xml:space="preserve">
        <w:tab wTab="150" tlc="none" cTlc="0"/>
      </w:r>
      <w:r>
        <w:t xml:space="preserve">S.B.</w:t>
      </w:r>
      <w:r xml:space="preserve">
        <w:t> </w:t>
      </w:r>
      <w:r>
        <w:t xml:space="preserve">No.</w:t>
      </w:r>
      <w:r xml:space="preserve">
        <w:t> </w:t>
      </w:r>
      <w:r>
        <w:t xml:space="preserve">500</w:t>
      </w:r>
    </w:p>
    <w:p w:rsidR="003F3435" w:rsidRDefault="0032493E">
      <w:pPr>
        <w:ind w:firstLine="720"/>
        <w:jc w:val="both"/>
      </w:pPr>
      <w:r>
        <w:t xml:space="preserve">(Zerwas)</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500:</w:t>
      </w:r>
    </w:p>
    <w:p w:rsidR="003F3435" w:rsidRDefault="0032493E">
      <w:pPr>
        <w:spacing w:line="480" w:lineRule="auto"/>
        <w:jc w:val="both"/>
        <w:tabs>
          <w:tab w:val="right" w:leader="none" w:pos="9350"/>
        </w:tabs>
      </w:pPr>
      <w:r>
        <w:t xml:space="preserve">By:</w:t>
      </w:r>
      <w:r xml:space="preserve">
        <w:t> </w:t>
      </w:r>
      <w:r xml:space="preserve">
        <w:t> </w:t>
      </w:r>
      <w:r>
        <w:t xml:space="preserve">Zerwas</w:t>
      </w:r>
      <w:r xml:space="preserve">
        <w:tab wTab="150" tlc="none" cTlc="0"/>
      </w:r>
      <w:r>
        <w:t xml:space="preserve">C.S.S.B.</w:t>
      </w:r>
      <w:r xml:space="preserve">
        <w:t> </w:t>
      </w:r>
      <w:r>
        <w:t xml:space="preserve">No.</w:t>
      </w:r>
      <w:r xml:space="preserve">
        <w:t> </w:t>
      </w:r>
      <w:r>
        <w:t xml:space="preserve">500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making supplemental appropriations and reductions in appropriations and giving direction, including direction regarding reimbursement, and adjustment authority regarding appropriations.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APPROPRIATION REDUCTION: PUBLIC FINANCE AUTHORITY.  The unencumbered appropriations from the general revenue fund to the Public Finance Authority made by Chapter 605 (S.B. 1), Acts of the 85th Legislature, Regular Session, 2017 (the General Appropriations Act), for use during the state fiscal biennium ending August 31, 2019, for bond debt service payments, including appropriations subject to Rider 3, page I-48, Chapter 605 (S.B. 1), Acts of the 85th Legislature, Regular Session, 2017 (the General Appropriations Act), to the bill pattern of the appropriations to the authority, are reduced by a total aggregate of $35,078,954.  The authority shall identify the strategies and objectives to which the reduction is to be allocated and the amount of the reduction for each of those strategies and objectives.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APPROPRIATION REDUCTION: FACILITIES COMMISSION.  The unencumbered appropriations from the general revenue fund to the Facilities Commission made by Chapter 605 (S.B. 1), Acts of the 85th Legislature, Regular Session, 2017 (the General Appropriations Act), for use during the state fiscal biennium ending August 31, 2019, for lease payments are reduced by $17,589,128.  The commission shall identify the strategies and objectives to which the reduction is to be allocated and the amount of the reduction for each of those strategies and objectives.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APPROPRIATION REDUCTION: TEXAS EDUCATION AGENCY; SUM-CERTAIN APPROPRIATION FOR FOUNDATION SCHOOL PROGRAM.  (a)  The unencumbered appropriations from the Foundation School Fund, general revenue account number 0193, to the Texas Education Agency made by Chapter 605 (S.B. 1), Acts of the 85th Legislature, Regular Session, 2017 (the General Appropriations Act), for use during the state fiscal biennium ending August 31, 2019, for Strategy A.1.1., FSP - Equalized Operations, as listed in that Act, are reduced by $643,300,000.</w:t>
      </w:r>
    </w:p>
    <w:p w:rsidR="003F3435" w:rsidRDefault="0032493E">
      <w:pPr>
        <w:spacing w:line="480" w:lineRule="auto"/>
        <w:ind w:firstLine="720"/>
        <w:jc w:val="both"/>
      </w:pPr>
      <w:r>
        <w:t xml:space="preserve">(b)</w:t>
      </w:r>
      <w:r xml:space="preserve">
        <w:t> </w:t>
      </w:r>
      <w:r xml:space="preserve">
        <w:t> </w:t>
      </w:r>
      <w:r>
        <w:t xml:space="preserve">Notwithstanding Rider 3, page III-5, Chapter 605 (S.B. 1), Acts of the 85th Legislature, Regular Session, 2017 (the General Appropriations Act), to the bill pattern of the appropriations to the Texas Education Agency, the sum-certain appropriation to the Foundation School Program for the state fiscal year ending August 31, 2019, is $21,919,735,602.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APPROPRIATION REDUCTION: HEALTH AND HUMAN SERVICES COMMISSION.  The unencumbered appropriations from the economic stabilization fund to the Health and Human Services Commission made by Chapter 605 (S.B. 1), Acts of the 85th Legislature, Regular Session, 2017 (the General Appropriations Act), for use during the state fiscal biennium ending August 31, 2019, for Strategy G.4.2., Facility Capital Repairs and Renovations, as listed in that Act, and subject to Rider 221(b), page II-111, Chapter 605 (S.B. 1), Acts of the 85th Legislature, Regular Session, 2017 (the General Appropriations Act), to the bill pattern of the appropriations to the commission, are reduced by $2,000,000.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APPROPRIATION REDUCTION: GENERAL LAND OFFICE. The unencumbered appropriations from the general revenue fund to the General Land Office made by Chapter 605 (S.B. 1), Acts of the 85th Legislature, Regular Session, 2017 (the General Appropriations Act), for use during the state fiscal biennium ending August 31, 2019, for Strategy D.1.1., Rebuild Housing, as listed in that Act, are reduced by $48,600,000.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LIBRARY AND ARCHIVES COMMISSION: ADDITIONAL APPROPRIATIONS. In addition to amounts previously appropriated for the state fiscal biennium ending August 31, 2019,  $4,400,000 is appropriated from the general revenue fund to the Library and Archives Commission for the two-year period beginning on the effective date of this Act for renovating the Promontory Point Drive facility in the City of Austin, Texas, for the storage of public records.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JUDICIARY SECTION, COMPTROLLER'S DEPARTMENT: VISITING JUDGES PROGRAM. In addition to amounts previously appropriated for the state fiscal biennium ending August 31, 2019, $400,000 is appropriated from the general revenue fund to the Judiciary Section, Comptroller's Department, for the state fiscal year ending August 31, 2019, for visiting judge assignments to fill district court vacancies under Strategy A.1.2., Visiting Judges</w:t>
      </w:r>
      <w:r xml:space="preserve">
        <w:t> </w:t>
      </w:r>
      <w:r>
        <w:t xml:space="preserve">-</w:t>
      </w:r>
      <w:r xml:space="preserve">
        <w:t> </w:t>
      </w:r>
      <w:r>
        <w:t xml:space="preserve">Regions,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JUDICIARY SECTION, COMPTROLLER'S DEPARTMENT: LONGEVITY PAY. In addition to amounts previously appropriated for the state fiscal biennium ending August 31, 2019, $546,589 is appropriated from the general revenue fund to the Judiciary Section, Comptroller's Department, for the state fiscal year ending August 31, 2019, for reimbursing counties for longevity pay made to eligible assistant district attorneys under Strategy D.1.1., Assistant Prosecutor Longevity Pay,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COMPTROLLER OF PUBLIC ACCOUNTS: TEXAS TOMORROW FUND.  In addition to amounts previously appropriated for the state fiscal biennium ending August 31, 2019, the amount necessary to fund the prepaid higher education tuition program described by Section 19, Article VII, Texas Constitution, for the two-year period beginning on the effective date of this Act (estimated to be $210,981,159) is appropriated from the economic stabilization fund to the comptroller of public accounts for that period for the purpose of immediately depositing that amount in the Texas tomorrow fund created under that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TRUSTEED PROGRAMS WITHIN THE OFFICE OF THE GOVERNOR: ARMY FUTURES COMMAND. </w:t>
      </w:r>
      <w:r>
        <w:t xml:space="preserve"> </w:t>
      </w:r>
      <w:r>
        <w:t xml:space="preserve">In addition to amounts previously appropriated for the state fiscal biennium ending August 31, 2019, $50,000,000 is appropriated from the economic stabilization fund to the Trusteed Programs within the Office of the Governor for the two-year period beginning on the effective date of this Act for engaging this state's public institutions of higher education with private sector industries to establish and equip a proving ground site and to commercialize and manufacture critical emerging technologies for infrastructure networks, public safety, and national defense under Strategy C.1.1., Create Jobs and Promote Texas,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HEALTH AND HUMAN SERVICES COMMISSION: REPLACEMENT OF MONEY TRANSFERRED TO ADDRESS NEEDS RESULTING FROM HURRICANE HARVEY.  In addition to amounts previously appropriated for the state fiscal biennium ending August 31, 2019, $110,000,000 is appropriated from the economic stabilization fund to the Health and Human Services Commission for the state fiscal year ending August 31, 2019, for Medicaid client services under Strategy A.1.5., Children, as listed in Chapter 605 (S.B. 1), Acts of the 85th Legislature, Regular Session, 2017 (the General Appropriations Act), to replace money transferred from that strategy to disaster assistance programs to address needs resulting from Hurricane Harvey.</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HEALTH AND HUMAN SERVICES COMMISSION: MEDICAID SHORTFALL.  (a) </w:t>
      </w:r>
      <w:r>
        <w:t xml:space="preserve"> </w:t>
      </w:r>
      <w:r>
        <w:t xml:space="preserve">In addition to amounts previously appropriated for the state fiscal biennium ending August 31, 2019, $2,100,000,000 is appropriated from the general revenue fund, and $2,300,000,000 is appropriated from federal funds, to the Health and Human Services Commission for the state fiscal year ending August 31, 2019, for Medicaid client services under Goal A, Medicaid Client Services, as listed in Chapter 605 (S.B. 1), Acts of the 85th Legislature, Regular Session, 2017 (the General Appropriations Act).</w:t>
      </w:r>
    </w:p>
    <w:p w:rsidR="003F3435" w:rsidRDefault="0032493E">
      <w:pPr>
        <w:spacing w:line="480" w:lineRule="auto"/>
        <w:ind w:firstLine="720"/>
        <w:jc w:val="both"/>
      </w:pPr>
      <w:r>
        <w:t xml:space="preserve">(b)</w:t>
      </w:r>
      <w:r xml:space="preserve">
        <w:t> </w:t>
      </w:r>
      <w:r xml:space="preserve">
        <w:t> </w:t>
      </w:r>
      <w:r>
        <w:t xml:space="preserve">The Health and Human Services Commission shall transfer $5,500,000 of the money appropriated under Subsection (a) of this section from Goal A, Medicaid Client Services, to Strategy D.2.3., Community Mental Health Crisis Services, as listed in Chapter 605 (S.B. 1), Acts of the 85th Legislature, Regular Session, 2017 (the General Appropriations Act).</w:t>
      </w:r>
    </w:p>
    <w:p w:rsidR="003F3435" w:rsidRDefault="0032493E">
      <w:pPr>
        <w:spacing w:line="480" w:lineRule="auto"/>
        <w:ind w:firstLine="720"/>
        <w:jc w:val="both"/>
      </w:pPr>
      <w:r>
        <w:t xml:space="preserve">(c)</w:t>
      </w:r>
      <w:r xml:space="preserve">
        <w:t> </w:t>
      </w:r>
      <w:r xml:space="preserve">
        <w:t> </w:t>
      </w:r>
      <w:r>
        <w:t xml:space="preserve">Out of amounts appropriated under Subsection (a) of this section, the Health and Human Services Commission shall reserve an amount sufficient to reimburse providers for the cost of intensive behavioral intervention for persons under 20 years of age with autism spectrum disorder as a covered Early and Periodic Screening, Diagnostic, and Treatment Medicaid benefit, and may spend the reserved amount only for that purpose during the state fiscal year ending August 31, 2019.</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HEALTH AND HUMAN SERVICES COMMISSION: STATE HOSPITAL CONSTRUCTION.  In addition to amounts previously appropriated for the state fiscal biennium ending August 31, 2019, $2,000,000 is appropriated from the economic stabilization fund to the Health and Human Services Commission for the two-year period beginning on the effective date of this Act for continuing improvements to state hospital facilities under Strategy G.4.2., Facility Capital Repairs and Renovations, as listed in Chapter 605 (S.B. 1), Acts of the 85th Legislature, Regular Session, 2017 (the General Appropriations Act), as follows:</w:t>
      </w:r>
    </w:p>
    <w:p w:rsidR="003F3435" w:rsidRDefault="0032493E">
      <w:pPr>
        <w:spacing w:line="480" w:lineRule="auto"/>
        <w:ind w:firstLine="1440"/>
        <w:jc w:val="both"/>
      </w:pPr>
      <w:r>
        <w:t xml:space="preserve">(1)</w:t>
      </w:r>
      <w:r xml:space="preserve">
        <w:t> </w:t>
      </w:r>
      <w:r xml:space="preserve">
        <w:t> </w:t>
      </w:r>
      <w:r>
        <w:t xml:space="preserve">$1,000,000 for preplanning activities related to construction of a new state hospital in the Panhandle region; and</w:t>
      </w:r>
    </w:p>
    <w:p w:rsidR="003F3435" w:rsidRDefault="0032493E">
      <w:pPr>
        <w:spacing w:line="480" w:lineRule="auto"/>
        <w:ind w:firstLine="1440"/>
        <w:jc w:val="both"/>
      </w:pPr>
      <w:r>
        <w:t xml:space="preserve">(2)</w:t>
      </w:r>
      <w:r xml:space="preserve">
        <w:t> </w:t>
      </w:r>
      <w:r xml:space="preserve">
        <w:t> </w:t>
      </w:r>
      <w:r>
        <w:t xml:space="preserve">$1,000,000 for preplanning activities related to construction of a new state hospital in the Dallas area.</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HEALTH AND HUMAN SERVICES COMMISSION: CERTAIN TRANSFERS. </w:t>
      </w:r>
      <w:r>
        <w:t xml:space="preserve"> </w:t>
      </w:r>
      <w:r>
        <w:t xml:space="preserve">From amounts previously appropriated for the state fiscal biennium ending August 31, 2019, the Health and Human Services Commission shall transfer $6,154,893 from Goal A, Medicaid Client Services, to Strategy B.1.1., Medicaid Contracts and Administration, as listed in Chapter 605 (S.B. 1), Acts of the 85th Legislature, Regular Session, 2017 (the General Appropriations Act), for use for contingency contracts.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HEALTH AND HUMAN SERVICES COMMISSION: HEALTH INSURANCE PROVIDERS FEE. </w:t>
      </w:r>
      <w:r>
        <w:t xml:space="preserve"> </w:t>
      </w:r>
      <w:r>
        <w:t xml:space="preserve">In addition to amounts previously appropriated for the state fiscal biennium ending August 31, 2019, $63,832,747 is appropriated from the general revenue fund to the Health and Human Services Commission for the state fiscal year ending August 31, 2019, to provide funding for the health insurance providers fee under Goal A, Medicaid Client Services,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HEALTH AND HUMAN SERVICES COMMISSION: HEALTHY TEXAS WOMEN PROGRAM SHORTFALL. </w:t>
      </w:r>
      <w:r>
        <w:t xml:space="preserve"> </w:t>
      </w:r>
      <w:r>
        <w:t xml:space="preserve">In addition to amounts previously appropriated for the state fiscal biennium ending August 31, 2019, $14,000,000 is appropriated from the general revenue fund to the Health and Human Services Commission for the state fiscal year ending August 31, 2019, for the Healthy Texas Women program under Strategy D.1.1., Women's Health Program,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HEALTH AND HUMAN SERVICES COMMISSION: MENTAL HEALTH STATE HOSPITALS. </w:t>
      </w:r>
      <w:r>
        <w:t xml:space="preserve"> </w:t>
      </w:r>
      <w:r>
        <w:t xml:space="preserve">In addition to amounts previously appropriated for the state fiscal biennium ending August 31, 2019, $37,500,000 is appropriated from the general revenue fund to the Health and Human Services Commission for the state fiscal year ending August 31, 2019, for mental health state hospital services under Strategy G.2.1., Mental Health State Hospitals,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HEALTH AND HUMAN SERVICES COMMISSION: EARLY CHILDHOOD INTERVENTION. </w:t>
      </w:r>
      <w:r>
        <w:t xml:space="preserve"> </w:t>
      </w:r>
      <w:r>
        <w:t xml:space="preserve">In addition to amounts previously appropriated for the state fiscal biennium ending August 31, 2019, $3,500,000 is appropriated from the general revenue fund to the Health and Human Services Commission for the state fiscal year ending August 31, 2019, for early childhood intervention under Strategy D.1.3., Early Childhood Intervention Services,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HEALTH AND HUMAN SERVICES COMMISSION: STATE SUPPORTED LIVING CENTERS. </w:t>
      </w:r>
      <w:r>
        <w:t xml:space="preserve"> </w:t>
      </w:r>
      <w:r>
        <w:t xml:space="preserve">In addition to amounts previously appropriated for the state fiscal biennium ending August 31, 2019, $7,200,000 is appropriated from the general revenue fund to the Health and Human Services Commission for the state fiscal year ending August 31, 2019, for state supported living centers under Strategy G.1.1., State Supported Living Centers,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HEALTH AND HUMAN SERVICES COMMISSION: RATE INCREASE FOR CHILDREN'S HOSPITALS. </w:t>
      </w:r>
      <w:r>
        <w:t xml:space="preserve"> </w:t>
      </w:r>
      <w:r>
        <w:t xml:space="preserve">In addition to amounts previously appropriated for the state fiscal biennium ending August 31, 2019, $100,000,000 is appropriated from the general revenue fund to the Health and Human Services Commission for the two-year period beginning on the effective date of this Act for a rate increase for children's hospitals under Strategy A.1.5., Children,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DEPARTMENT OF FAMILY AND PROTECTIVE SERVICES: FOSTER CARE.  In addition to amounts previously appropriated for the state fiscal biennium ending August 31, 2019, $83,542,916 is appropriated from the general revenue fund to the Department of Family and Protective Services for the state fiscal year ending August 31, 2019, for foster care payments under Strategy B.1.9., Foster Care Payments,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DEPARTMENT OF FAMILY AND PROTECTIVE SERVICES: RELATIVE CAREGIVER PAYMENTS.  (a)  In addition to amounts previously appropriated for the state fiscal biennium ending August 31, 2019, $6,833,593 is appropriated from the general revenue fund to the Department of Family and Protective Services for the state fiscal year ending August 31, 2019, for relative caregiver payments under Strategy B.1.11., Relative Caregiver Payments, as listed in Chapter 605 (S.B. 1), Acts of the 85th Legislature, Regular Session, 2017 (the General Appropriations Act).</w:t>
      </w:r>
    </w:p>
    <w:p w:rsidR="003F3435" w:rsidRDefault="0032493E">
      <w:pPr>
        <w:spacing w:line="480" w:lineRule="auto"/>
        <w:ind w:firstLine="720"/>
        <w:jc w:val="both"/>
      </w:pPr>
      <w:r>
        <w:t xml:space="preserve">(b)</w:t>
      </w:r>
      <w:r xml:space="preserve">
        <w:t> </w:t>
      </w:r>
      <w:r xml:space="preserve">
        <w:t> </w:t>
      </w:r>
      <w:r>
        <w:t xml:space="preserve">The unencumbered appropriations from federal Temporary Assistance for Needy Families (TANF) funds to the Department of Family and Protective Services made by Chapter 605 (S.B. 1), Acts of the 85th Legislature, Regular Session, 2017 (the General Appropriations Act), for use during the state fiscal biennium ending August 31, 2019, for relative caregiver payments under Strategy B.1.11., Relative Caregiver Payments, as listed in that Act, are reduced by $8,481,040.</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DEPARTMENT OF FAMILY AND PROTECTIVE SERVICES: DAY CARE.  In addition to amounts previously appropriated for the state fiscal biennium ending August 31, 2019, $23,060,052 is appropriated from federal Child Care and Development Block Grant funds to the Department of Family and Protective Services for the state fiscal year ending August 31, 2019, for day care payments under Strategy B.1.3., TWC Contracted Day Care,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DEPARTMENT OF FAMILY AND PROTECTIVE SERVICES: TEMPORARY EMERGENCY FOSTER CARE PLACEMENTS. </w:t>
      </w:r>
      <w:r>
        <w:t xml:space="preserve"> </w:t>
      </w:r>
      <w:r>
        <w:t xml:space="preserve">In addition to amounts previously appropriated for the state fiscal biennium ending August 31, 2019, and in addition to other amounts appropriated by this Act, $2,068,053 is appropriated from the general revenue fund, and $218,512 is appropriated from federal funds, to the Department of Family and Protective Services for the state fiscal year ending August 31, 2019, for temporary emergency foster care placements under Strategy B.1.9., Foster Care Payments,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DEPARTMENT OF FAMILY AND PROTECTIVE SERVICES: REGION 3B COMMUNITY-BASED CARE. </w:t>
      </w:r>
      <w:r>
        <w:t xml:space="preserve"> </w:t>
      </w:r>
      <w:r>
        <w:t xml:space="preserve">In addition to amounts previously appropriated for the state fiscal biennium ending August 31, 2019, $8,852,050 is appropriated from the general revenue fund to the Department of Family and Protective Services for the state fiscal year ending August 31, 2019, for community-based care in Region 3B under Strategy B.1.1., CPS Direct Delivery Staff,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DEPARTMENT OF STATE HEALTH SERVICES: X-ALD. </w:t>
      </w:r>
      <w:r>
        <w:t xml:space="preserve"> </w:t>
      </w:r>
      <w:r>
        <w:t xml:space="preserve">In addition to amounts previously appropriated for the state fiscal biennium ending August 31, 2019, $7,927,458 is appropriated from the general revenue fund to the Department of State Health Services for the two-year period beginning on the effective date of this Act for screening newborns for X-linked adrenoleukodystrophy (X-ALD) under Strategy A.4.1., Laboratory Services,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DEPARTMENT OF STATE HEALTH SERVICES: TRAUMA CAPACITY AND RESPONSE INFRASTRUCTURE. </w:t>
      </w:r>
      <w:r>
        <w:t xml:space="preserve"> </w:t>
      </w:r>
      <w:r>
        <w:t xml:space="preserve">(a) </w:t>
      </w:r>
      <w:r>
        <w:t xml:space="preserve"> </w:t>
      </w:r>
      <w:r>
        <w:t xml:space="preserve">In addition to amounts previously appropriated for the state fiscal biennium ending August 31, 2019, $30,000,000 is appropriated from the economic stabilization fund to the Department of State Health Services for the two-year period beginning on the effective date of this Act for increasing trauma capacity and improving related trauma response infrastructure under Strategy B.2.1., EMS and Trauma Care Systems, as listed in Chapter 605 (S.B. 1), Acts of the 85th Legislature, Regular Session, 2017 (the General Appropriations Act).</w:t>
      </w:r>
    </w:p>
    <w:p w:rsidR="003F3435" w:rsidRDefault="0032493E">
      <w:pPr>
        <w:spacing w:line="480" w:lineRule="auto"/>
        <w:ind w:firstLine="720"/>
        <w:jc w:val="both"/>
      </w:pPr>
      <w:r>
        <w:t xml:space="preserve">(b)</w:t>
      </w:r>
      <w:r xml:space="preserve">
        <w:t> </w:t>
      </w:r>
      <w:r xml:space="preserve">
        <w:t> </w:t>
      </w:r>
      <w:r>
        <w:t xml:space="preserve">Of the amount appropriated under Subsection (a) of this section, $5,000,000 may be used only to provide funding in accordance with Section 780.004, Health and Safety Code, to trauma service area regional advisory councils for improving emergency management services.</w:t>
      </w:r>
    </w:p>
    <w:p w:rsidR="003F3435" w:rsidRDefault="0032493E">
      <w:pPr>
        <w:spacing w:line="480" w:lineRule="auto"/>
        <w:ind w:firstLine="720"/>
        <w:jc w:val="both"/>
      </w:pPr>
      <w:r>
        <w:t xml:space="preserve">(c)</w:t>
      </w:r>
      <w:r xml:space="preserve">
        <w:t> </w:t>
      </w:r>
      <w:r xml:space="preserve">
        <w:t> </w:t>
      </w:r>
      <w:r>
        <w:t xml:space="preserve">Of the amount appropriated under Subsection (a) of this section, $25,000,000 may be used only to provide funding in accordance with Section 780.004, Health and Safety Code, to hospitals that demonstrate the ability to efficiently and effectively increase trauma capacity and improve related trauma response infrastructure. The Department of State Health Services shall allocate:</w:t>
      </w:r>
    </w:p>
    <w:p w:rsidR="003F3435" w:rsidRDefault="0032493E">
      <w:pPr>
        <w:spacing w:line="480" w:lineRule="auto"/>
        <w:ind w:firstLine="1440"/>
        <w:jc w:val="both"/>
      </w:pPr>
      <w:r>
        <w:t xml:space="preserve">(1)</w:t>
      </w:r>
      <w:r xml:space="preserve">
        <w:t> </w:t>
      </w:r>
      <w:r xml:space="preserve">
        <w:t> </w:t>
      </w:r>
      <w:r>
        <w:t xml:space="preserve">at least 35 percent of that amount to provide funding to hospitals in the Rio Grande Valley, prioritizing, to the extent consistent with general law, primary teaching hospitals in that region with a general surgery program;</w:t>
      </w:r>
    </w:p>
    <w:p w:rsidR="003F3435" w:rsidRDefault="0032493E">
      <w:pPr>
        <w:spacing w:line="480" w:lineRule="auto"/>
        <w:ind w:firstLine="1440"/>
        <w:jc w:val="both"/>
      </w:pPr>
      <w:r>
        <w:t xml:space="preserve">(2)</w:t>
      </w:r>
      <w:r xml:space="preserve">
        <w:t> </w:t>
      </w:r>
      <w:r xml:space="preserve">
        <w:t> </w:t>
      </w:r>
      <w:r>
        <w:t xml:space="preserve">not more than 35 percent of that amount to provide funding to hospitals located in a region directly affected by Hurricane Harvey; and</w:t>
      </w:r>
    </w:p>
    <w:p w:rsidR="003F3435" w:rsidRDefault="0032493E">
      <w:pPr>
        <w:spacing w:line="480" w:lineRule="auto"/>
        <w:ind w:firstLine="1440"/>
        <w:jc w:val="both"/>
      </w:pPr>
      <w:r>
        <w:t xml:space="preserve">(3)</w:t>
      </w:r>
      <w:r xml:space="preserve">
        <w:t> </w:t>
      </w:r>
      <w:r xml:space="preserve">
        <w:t> </w:t>
      </w:r>
      <w:r>
        <w:t xml:space="preserve">not more than 30 percent of that amount to hospitals located in a region not described by Subdivision (1) or (2) of this subsection, prioritizing, to the extent consistent with general law, hospitals located in rural areas.</w:t>
      </w:r>
    </w:p>
    <w:p w:rsidR="003F3435" w:rsidRDefault="0032493E">
      <w:pPr>
        <w:spacing w:line="480" w:lineRule="auto"/>
        <w:ind w:firstLine="720"/>
        <w:jc w:val="both"/>
      </w:pPr>
      <w:r>
        <w:t xml:space="preserve">(d)</w:t>
      </w:r>
      <w:r xml:space="preserve">
        <w:t> </w:t>
      </w:r>
      <w:r xml:space="preserve">
        <w:t> </w:t>
      </w:r>
      <w:r>
        <w:t xml:space="preserve">Any funding provided to an entity under Subsection (b) or (c) of this section that is not spent for the purpose for which the funding was provided must be returned to the state.</w:t>
      </w:r>
    </w:p>
    <w:p w:rsidR="003F3435" w:rsidRDefault="0032493E">
      <w:pPr>
        <w:spacing w:line="480" w:lineRule="auto"/>
        <w:ind w:firstLine="720"/>
        <w:jc w:val="both"/>
      </w:pPr>
      <w:r>
        <w:t xml:space="preserve">(e)</w:t>
      </w:r>
      <w:r xml:space="preserve">
        <w:t> </w:t>
      </w:r>
      <w:r xml:space="preserve">
        <w:t> </w:t>
      </w:r>
      <w:r>
        <w:t xml:space="preserve">The unexpended balance of money allocated as provided by Subsection (b) or (c) of this section as of August 31, 2020, is appropriated to the Department of State Health Services for the state fiscal year ending August 31, 2021, for the purpose for which it was allocated.</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TEXAS EDUCATION AGENCY: POST-DISASTER SCHOOL SAFETY. </w:t>
      </w:r>
      <w:r>
        <w:t xml:space="preserve"> </w:t>
      </w:r>
      <w:r>
        <w:t xml:space="preserve">(a) </w:t>
      </w:r>
      <w:r>
        <w:t xml:space="preserve"> </w:t>
      </w:r>
      <w:r>
        <w:t xml:space="preserve">Contingent on legislation of the 86th Legislature, Regular Session, 2019, authorizing the Texas Education Agency</w:t>
      </w:r>
      <w:r>
        <w:t xml:space="preserve"> </w:t>
      </w:r>
      <w:r>
        <w:t xml:space="preserve">to reimburse school districts for post-disaster recovery becoming law, in addition to amounts previously appropriated for the state fiscal biennium ending August 31, 2019, $10,930,000 is appropriated from the economic stabilization fund to the Texas Education Agency for the two-year period beginning on the effective date of this Act to reimburse eligible school districts for post-disaster recovery.</w:t>
      </w:r>
    </w:p>
    <w:p w:rsidR="003F3435" w:rsidRDefault="0032493E">
      <w:pPr>
        <w:spacing w:line="480" w:lineRule="auto"/>
        <w:ind w:firstLine="720"/>
        <w:jc w:val="both"/>
      </w:pPr>
      <w:r>
        <w:t xml:space="preserve">(b)</w:t>
      </w:r>
      <w:r xml:space="preserve">
        <w:t> </w:t>
      </w:r>
      <w:r xml:space="preserve">
        <w:t> </w:t>
      </w:r>
      <w:r>
        <w:t xml:space="preserve">The Texas Education Agency shall allocate the amount appropriated under Subsection (a) of this section to school districts that:</w:t>
      </w:r>
    </w:p>
    <w:p w:rsidR="003F3435" w:rsidRDefault="0032493E">
      <w:pPr>
        <w:spacing w:line="480" w:lineRule="auto"/>
        <w:ind w:firstLine="1440"/>
        <w:jc w:val="both"/>
      </w:pPr>
      <w:r>
        <w:t xml:space="preserve">(1)</w:t>
      </w:r>
      <w:r xml:space="preserve">
        <w:t> </w:t>
      </w:r>
      <w:r xml:space="preserve">
        <w:t> </w:t>
      </w:r>
      <w:r>
        <w:t xml:space="preserve">are recovering from a school shooting that occurred during the state fiscal biennium ending August 31, 2019; and</w:t>
      </w:r>
    </w:p>
    <w:p w:rsidR="003F3435" w:rsidRDefault="0032493E">
      <w:pPr>
        <w:spacing w:line="480" w:lineRule="auto"/>
        <w:ind w:firstLine="1440"/>
        <w:jc w:val="both"/>
      </w:pPr>
      <w:r>
        <w:t xml:space="preserve">(2)</w:t>
      </w:r>
      <w:r xml:space="preserve">
        <w:t> </w:t>
      </w:r>
      <w:r xml:space="preserve">
        <w:t> </w:t>
      </w:r>
      <w:r>
        <w:t xml:space="preserve">for the 2017-2018 school year, had a student enrollment of fewer than 4,800.</w:t>
      </w:r>
    </w:p>
    <w:p w:rsidR="003F3435" w:rsidRDefault="0032493E">
      <w:pPr>
        <w:spacing w:line="480" w:lineRule="auto"/>
        <w:ind w:firstLine="720"/>
        <w:jc w:val="both"/>
      </w:pPr>
      <w:r>
        <w:t xml:space="preserve">(c)</w:t>
      </w:r>
      <w:r xml:space="preserve">
        <w:t> </w:t>
      </w:r>
      <w:r xml:space="preserve">
        <w:t> </w:t>
      </w:r>
      <w:r>
        <w:t xml:space="preserve">The Texas Education Agency may provide a school district with funding appropriated under Subsection (a) of this section only for uses relating to necessary and appropriate post-disaster recovery approved by the agency in accordance with procedures adopted under general law.</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TEXAS EDUCATION AGENCY: ADULT HIGH SCHOOL DIPLOMA AND INDUSTRY CERTIFICATION CHARTER SCHOOL PILOT PROGRAM. </w:t>
      </w:r>
      <w:r>
        <w:t xml:space="preserve"> </w:t>
      </w:r>
      <w:r>
        <w:t xml:space="preserve">In addition to amounts previously appropriated for the state fiscal biennium ending August 31, 2019, $37,657 is appropriated from the general revenue fund to the Texas Education Agency for the state fiscal year ending August 31, 2019, for the adult high school diploma and industry certification charter school pilot program under Section 29.259, Education Code, under Strategy A.2.1., Statewide Educational Programs,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TEXAS EDUCATION AGENCY: EXPENSES RELATED TO HURRICANE HARVEY. </w:t>
      </w:r>
      <w:r>
        <w:t xml:space="preserve"> </w:t>
      </w:r>
      <w:r>
        <w:t xml:space="preserve">(a) </w:t>
      </w:r>
      <w:r>
        <w:t xml:space="preserve"> </w:t>
      </w:r>
      <w:r>
        <w:t xml:space="preserve">In addition to amounts previously appropriated for the state fiscal biennium ending August 31, 2019, the following amounts are appropriated from the economic stabilization fund to the Texas Education Agency for the state fiscal year ending August 31, 2019, for Strategy A.1.1., FSP - Equalized Operations, as listed in Chapter 605 (S.B. 1), Acts of the 85th Legislature, Regular Session, 2017 (the General Appropriations Act), for the following purposes related to increased state costs under the Foundation School Program resulting from Hurricane Harvey:</w:t>
      </w:r>
    </w:p>
    <w:p w:rsidR="003F3435" w:rsidRDefault="0032493E">
      <w:pPr>
        <w:spacing w:line="480" w:lineRule="auto"/>
        <w:ind w:firstLine="1440"/>
        <w:jc w:val="both"/>
      </w:pPr>
      <w:r>
        <w:t xml:space="preserve">(1)</w:t>
      </w:r>
      <w:r xml:space="preserve">
        <w:t> </w:t>
      </w:r>
      <w:r xml:space="preserve">
        <w:t> </w:t>
      </w:r>
      <w:r>
        <w:t xml:space="preserve">$271,300,000 for:</w:t>
      </w:r>
    </w:p>
    <w:p w:rsidR="003F3435" w:rsidRDefault="0032493E">
      <w:pPr>
        <w:spacing w:line="480" w:lineRule="auto"/>
        <w:ind w:firstLine="2160"/>
        <w:jc w:val="both"/>
      </w:pPr>
      <w:r>
        <w:t xml:space="preserve">(A)</w:t>
      </w:r>
      <w:r xml:space="preserve">
        <w:t> </w:t>
      </w:r>
      <w:r xml:space="preserve">
        <w:t> </w:t>
      </w:r>
      <w:r>
        <w:t xml:space="preserve">increased student costs;</w:t>
      </w:r>
    </w:p>
    <w:p w:rsidR="003F3435" w:rsidRDefault="0032493E">
      <w:pPr>
        <w:spacing w:line="480" w:lineRule="auto"/>
        <w:ind w:firstLine="2160"/>
        <w:jc w:val="both"/>
      </w:pPr>
      <w:r>
        <w:t xml:space="preserve">(B)</w:t>
      </w:r>
      <w:r xml:space="preserve">
        <w:t> </w:t>
      </w:r>
      <w:r xml:space="preserve">
        <w:t> </w:t>
      </w:r>
      <w:r>
        <w:t xml:space="preserve">the reduction in school district property values; and</w:t>
      </w:r>
    </w:p>
    <w:p w:rsidR="003F3435" w:rsidRDefault="0032493E">
      <w:pPr>
        <w:spacing w:line="480" w:lineRule="auto"/>
        <w:ind w:firstLine="2160"/>
        <w:jc w:val="both"/>
      </w:pPr>
      <w:r>
        <w:t xml:space="preserve">(C)</w:t>
      </w:r>
      <w:r xml:space="preserve">
        <w:t> </w:t>
      </w:r>
      <w:r xml:space="preserve">
        <w:t> </w:t>
      </w:r>
      <w:r>
        <w:t xml:space="preserve">the reduction of the amount owed by school districts under Chapter 41, Education Code, due to disaster remediation costs as provided by Section 41.0931, Education Code; and</w:t>
      </w:r>
    </w:p>
    <w:p w:rsidR="003F3435" w:rsidRDefault="0032493E">
      <w:pPr>
        <w:spacing w:line="480" w:lineRule="auto"/>
        <w:ind w:firstLine="1440"/>
        <w:jc w:val="both"/>
      </w:pPr>
      <w:r>
        <w:t xml:space="preserve">(2)</w:t>
      </w:r>
      <w:r xml:space="preserve">
        <w:t> </w:t>
      </w:r>
      <w:r xml:space="preserve">
        <w:t> </w:t>
      </w:r>
      <w:r>
        <w:t xml:space="preserve">$634,200,000 for the adjustment of school district property values under Section 42.2523, Education Code, and reimbursement to school districts for disaster remediation costs under Section 42.2524, Education Code.</w:t>
      </w:r>
    </w:p>
    <w:p w:rsidR="003F3435" w:rsidRDefault="0032493E">
      <w:pPr>
        <w:spacing w:line="480" w:lineRule="auto"/>
        <w:ind w:firstLine="720"/>
        <w:jc w:val="both"/>
      </w:pPr>
      <w:r>
        <w:t xml:space="preserve">(b)</w:t>
      </w:r>
      <w:r xml:space="preserve">
        <w:t> </w:t>
      </w:r>
      <w:r xml:space="preserve">
        <w:t> </w:t>
      </w:r>
      <w:r>
        <w:t xml:space="preserve">In addition to other amounts appropriated for the state fiscal year ending August 31, 2020, $636,000,000 is appropriated from the economic stabilization fund to the Texas Education Agency for that state fiscal year for the increased state costs under the Foundation School Program resulting from the reduction in school district property values associated with Hurricane Harvey.</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KILGORE COLLEGE: HIGHER EDUCATION GROUP INSURANCE CONTRIBUTIONS. </w:t>
      </w:r>
      <w:r>
        <w:t xml:space="preserve"> </w:t>
      </w:r>
      <w:r>
        <w:t xml:space="preserve">In addition to amounts previously appropriated for the state fiscal biennium ending August 31, 2019, $1,238,238 is appropriated from the general revenue fund to Kilgore College for the state fiscal year ending August 31, 2019, to provide for state contributions for health benefits.</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TEXAS STATE TECHNICAL COLLEGE SYSTEM ADMINISTRATION: FACILITY ABATEMENT AND DEMOLITION. </w:t>
      </w:r>
      <w:r>
        <w:t xml:space="preserve"> </w:t>
      </w:r>
      <w:r>
        <w:t xml:space="preserve">In addition to amounts previously appropriated for the state fiscal biennium ending August 31, 2019, $29,644,640 is appropriated from the economic stabilization fund to the Texas State Technical College System Administration for the two-year period beginning on the effective date of this Act for the abatement and demolition of certain facilities on the system's Waco campus.</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HIGHER EDUCATION COORDINATING BOARD: TEXAS RESEARCH INCENTIVE PROGRAM. In addition to amounts previously appropriated for the state fiscal biennium ending August 31, 2019, $182,549,388 is appropriated from the economic stabilization fund to the Higher Education Coordinating Board for the two-year period beginning on the effective date of this Act for the Texas Research Incentive Program (TRIP) under Strategy I.1.1., Texas Research Incentive Program,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UNIVERSITY OF HOUSTON: EXPENSES RELATED TO HURRICANE HARVEY. </w:t>
      </w:r>
      <w:r>
        <w:t xml:space="preserve"> </w:t>
      </w:r>
      <w:r>
        <w:t xml:space="preserve">In addition to amounts previously appropriated for the state fiscal biennium ending August 31, 2019, $20,288,883 is appropriated from the economic stabilization fund to the University of Houston for the two-year period beginning on the effective date of this Act for expenses related to Hurricane Harvey.</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UNIVERSITY OF HOUSTON - DOWNTOWN: EXPENSES RELATED TO HURRICANE HARVEY. </w:t>
      </w:r>
      <w:r>
        <w:t xml:space="preserve"> </w:t>
      </w:r>
      <w:r>
        <w:t xml:space="preserve">In addition to amounts previously appropriated for the state fiscal biennium ending August 31, 2019, $4,000,000 is appropriated from the economic stabilization fund to the University of Houston - Downtown for the two-year period beginning on the effective date of this Act for expenses related to Hurricane Harvey.</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UNIVERSITY OF HOUSTON - VICTORIA: EXPENSES RELATED TO HURRICANE HARVEY. </w:t>
      </w:r>
      <w:r>
        <w:t xml:space="preserve"> </w:t>
      </w:r>
      <w:r>
        <w:t xml:space="preserve">In addition to amounts previously appropriated for the state fiscal biennium ending August 31, 2019, $1,703,828 is appropriated from the economic stabilization fund to the University of Houston - Victoria for the two-year period beginning on the effective date of this Act for expenses related to Hurricane Harvey.</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UNIVERSITY OF HOUSTON - CLEAR LAKE: EXPENSES RELATED TO HURRICANE HARVEY. In addition to amounts previously appropriated for the state fiscal biennium ending August 31, 2019, $83,668 is appropriated from the economic stabilization fund to the University of Houston - Clear Lake for the two-year period beginning on the effective date of this Act for expenses related to Hurricane Harvey.</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LONE STAR COLLEGE SYSTEM: EXPENSES RELATED TO HURRICANE HARVEY. </w:t>
      </w:r>
      <w:r>
        <w:t xml:space="preserve"> </w:t>
      </w:r>
      <w:r>
        <w:t xml:space="preserve">In addition to amounts previously appropriated for the state fiscal biennium ending August 31, 2019, $13,100,000 is appropriated from the economic stabilization fund to the Lone Star College System for the two-year period beginning on the effective date of this Act for expenses related to Hurricane Harvey.</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LAMAR UNIVERSITY: PROPERTY DAMAGE RELATED TO HURRICANE HARVEY. In addition to amounts previously appropriated for the state fiscal biennium ending August 31, 2019, $1,418,585 is appropriated from the economic stabilization fund to Lamar University for the two-year period beginning on the effective date of this Act for property damage related to Hurricane Harvey.</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LAMAR INSTITUTE OF TECHNOLOGY: PROPERTY DAMAGE RELATED TO HURRICANE HARVEY. In addition to amounts previously appropriated for the state fiscal biennium ending August 31, 2019, $1,312,657 is appropriated from the economic stabilization fund to Lamar Institute of Technology for the two-year period beginning on the effective date of this Act for property damage related to Hurricane Harvey.</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LAMAR STATE COLLEGE - PORT ARTHUR: PROPERTY DAMAGE RELATED TO HURRICANE HARVEY. In addition to amounts previously appropriated for the state fiscal biennium ending August 31, 2019, $6,319,458 is appropriated from the economic stabilization fund to Lamar State College - Port Arthur for the two-year period beginning on the effective date of this Act for property damage related to Hurricane Harvey.</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LAMAR STATE COLLEGE - ORANGE: PROPERTY DAMAGE RELATED TO HURRICANE HARVEY. In addition to amounts previously appropriated for the state fiscal biennium ending August 31, 2019, $406,112 is appropriated from the economic stabilization fund to Lamar State College - Orange for the two-year period beginning on the effective date of this Act for property damage related to Hurricane Harvey.</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TEXAS A&amp;M FOREST SERVICE: EXPENSES RELATED TO HURRICANE HARVEY.  In addition to amounts previously appropriated for the state fiscal biennium ending August 31, 2019, $2,458,239.76 is appropriated from the economic stabilization fund to the Texas A&amp;M Forest Service for the state fiscal year ending August 31, 2019, for expenses related to Hurricane Harvey.</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TEXAS A&amp;M FOREST SERVICE: WILDFIRES.  In addition to amounts previously appropriated for the state fiscal biennium ending August 31, 2019, $54,909,580.30 is appropriated from the economic stabilization fund to the Texas A&amp;M Forest Service for the state fiscal year ending August 31, 2019, for expenses related to wildfires.</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UNIVERSITY OF TEXAS AT AUSTIN: MARINE SCIENCE INSTITUTE. </w:t>
      </w:r>
      <w:r>
        <w:t xml:space="preserve"> </w:t>
      </w:r>
      <w:r>
        <w:t xml:space="preserve">In addition to amounts previously appropriated for the state fiscal biennium ending August 31, 2019, $10,200,000 is appropriated from the economic stabilization fund to The University of Texas at Austin for the two-year period beginning on the effective date of this Act for storm damage prevention and compliance and the mitigation of damages related to Hurricane Harvey under Strategy C.2.1., Marine Science Institute,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TEXAS SOUTHERN UNIVERSITY: THERMAL PLANT AND STEAM TUNNEL MAINTENANCE. In addition to amounts previously appropriated for the state fiscal biennium ending August 31, 2019, $16,000,000 is appropriated from the economic stabilization fund to Texas Southern University for the two-year period beginning on the effective date of this Act for the maintenance of the university's central thermal plant and site/steam tunnels.</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DEPARTMENT OF CRIMINAL JUSTICE: REPLACEMENT OF MONEY TRANSFERRED TO ADDRESS NEEDS RESULTING FROM HURRICANE HARVEY.  In addition to amounts previously appropriated for the state fiscal biennium ending August 31, 2019, $38,600,000 is appropriated from the economic stabilization fund to the Department of Criminal Justice for the state fiscal year ending August 31, 2019, for agency operations expenses under Strategy C.1.1., Correctional Security Operations, as listed in Chapter 605 (S.B. 1), Acts of the 85th Legislature, Regular Session, 2017 (the General Appropriations Act), to replace money transferred from that strategy to disaster assistance programs to address needs resulting from Hurricane Harvey.</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DEPARTMENT OF CRIMINAL JUSTICE: CORRECTIONAL MANAGED HEALTH CARE.  In addition to amounts previously appropriated for the state fiscal biennium ending August 31, 2019, $160,000,000 is appropriated from the general revenue fund to the Department of Criminal Justice for the state fiscal year ending August 31, 2019, for correctional managed health care under Strategy C.1.9., Hospital and Clinical Care,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DEPARTMENT OF CRIMINAL JUSTICE: CORRECTIONAL OFFICER OVERTIME.  In addition to amounts previously appropriated for the state fiscal biennium ending August 31, 2019, $30,000,000 is appropriated from the general revenue fund to the Department of Criminal Justice for the state fiscal year ending August 31, 2019, for correctional officer overtime under Strategy C.1.1., Correctional Security Operations,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DEPARTMENT OF PUBLIC SAFETY: EXPENSES RELATED TO HURRICANE HARVEY.  In addition to amounts previously appropriated for the state fiscal biennium ending August 31, 2019, the following amounts are appropriated from the economic stabilization fund to the Department of Public Safety for the state fiscal year ending August 31, 2019, for the following strategies as listed in Chapter 605 (S.B. 1), Acts of the 85th Legislature, Regular Session, 2017 (the General Appropriations Act), for agency operations expenses related to Hurricane Harvey:</w:t>
      </w:r>
    </w:p>
    <w:p w:rsidR="003F3435" w:rsidRDefault="0032493E">
      <w:pPr>
        <w:spacing w:line="480" w:lineRule="auto"/>
        <w:ind w:firstLine="1440"/>
        <w:jc w:val="both"/>
      </w:pPr>
      <w:r>
        <w:t xml:space="preserve">(1)</w:t>
      </w:r>
      <w:r xml:space="preserve">
        <w:t> </w:t>
      </w:r>
      <w:r xml:space="preserve">
        <w:t> </w:t>
      </w:r>
      <w:r>
        <w:t xml:space="preserve">$34,954,409 for Strategy A.1.1., Organized Crime;</w:t>
      </w:r>
    </w:p>
    <w:p w:rsidR="003F3435" w:rsidRDefault="0032493E">
      <w:pPr>
        <w:spacing w:line="480" w:lineRule="auto"/>
        <w:ind w:firstLine="1440"/>
        <w:jc w:val="both"/>
      </w:pPr>
      <w:r>
        <w:t xml:space="preserve">(2)</w:t>
      </w:r>
      <w:r xml:space="preserve">
        <w:t> </w:t>
      </w:r>
      <w:r xml:space="preserve">
        <w:t> </w:t>
      </w:r>
      <w:r>
        <w:t xml:space="preserve">$60,000,000 for Strategy C.1.1., Traffic Enforcement; and</w:t>
      </w:r>
    </w:p>
    <w:p w:rsidR="003F3435" w:rsidRDefault="0032493E">
      <w:pPr>
        <w:spacing w:line="480" w:lineRule="auto"/>
        <w:ind w:firstLine="1440"/>
        <w:jc w:val="both"/>
      </w:pPr>
      <w:r>
        <w:t xml:space="preserve">(3)</w:t>
      </w:r>
      <w:r xml:space="preserve">
        <w:t> </w:t>
      </w:r>
      <w:r xml:space="preserve">
        <w:t> </w:t>
      </w:r>
      <w:r>
        <w:t xml:space="preserve">$2,000,000 for Strategy G.1.3., Information Technology.</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DEPARTMENT OF PUBLIC SAFETY: CRIME LABORATORIES.  In addition to amounts previously appropriated for the state fiscal biennium ending August 31, 2019, $5,770,426 is appropriated from the general revenue fund to the Department of Public Safety for the state fiscal year ending August 31, 2019, for crime laboratory operations under Strategy E.1.1., Crime Laboratory Services,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TEXAS DIVISION OF EMERGENCY MANAGEMENT IN DEPARTMENT OF PUBLIC SAFETY: MATCHING FUNDS FOR FEMA HAZARD MITIGATION GRANT PROGRAM.  (a) </w:t>
      </w:r>
      <w:r>
        <w:t xml:space="preserve"> </w:t>
      </w:r>
      <w:r>
        <w:t xml:space="preserve">Contingent on legislation of the 86th Legislature, Regular Session, 2019, authorizing the establishment of a zero or low-interest disaster recovery loan program administered by the Texas Division of Emergency Management in the Department of Public Safety becoming law, in addition to amounts previously appropriated for the state fiscal biennium ending August 31, 2019, $273,000,000 is appropriated from the economic stabilization fund to the division for the two-year period beginning on the effective date of this Act for the purpose of providing matching funds for projects sponsored by eligible political subdivisions of this state and approved for the Hazard Mitigation Grant program administered by the Federal Emergency Management Agency.</w:t>
      </w:r>
    </w:p>
    <w:p w:rsidR="003F3435" w:rsidRDefault="0032493E">
      <w:pPr>
        <w:spacing w:line="480" w:lineRule="auto"/>
        <w:ind w:firstLine="720"/>
        <w:jc w:val="both"/>
      </w:pPr>
      <w:r>
        <w:t xml:space="preserve">(b)</w:t>
      </w:r>
      <w:r xml:space="preserve">
        <w:t> </w:t>
      </w:r>
      <w:r xml:space="preserve">
        <w:t> </w:t>
      </w:r>
      <w:r>
        <w:t xml:space="preserve">To the extent consistent with general law, the Texas Division of Emergency Management in the Department of Public Safety may provide the money appropriated under Subsection (a) of this section to a political subdivision described by that subsection only if the political subdivision has first applied any available federal Community Development Block Grant funds for disaster relief toward the total amount of matching funds required under the Hazard Mitigation Grant program administered by the Federal Emergency Management Agency.</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TEXAS DIVISION OF EMERGENCY MANAGEMENT IN DEPARTMENT OF PUBLIC SAFETY: MATCHING FUNDS FOR FEMA PUBLIC ASSISTANCE GRANT PROGRAM.  Contingent on legislation of the 86th Legislature, Regular Session, 2019, authorizing the establishment of a zero or low-interest disaster recovery loan program administered by the Texas Division of Emergency Management in the Department of Public Safety that requires eligible political subdivisions of this state to first demonstrate that all means of reimbursement from the federal government and from insurance have been exhausted and that provides for criteria to be established for the demonstration of the need for financial assistance becoming law, in addition to amounts previously appropriated for the state fiscal biennium ending August 31, 2019, $400,000,000 is appropriated from the economic stabilization fund to the division for the two-year period beginning on the effective date of this Act for the purpose of providing matching funds for projects sponsored by eligible political subdivisions of this state and approved for the Public Assistance grant program administered by the Federal Emergency Management Agency.</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GENERAL LAND OFFICE: EXPENSES RELATED TO HURRICANE HARVEY.  (a) </w:t>
      </w:r>
      <w:r>
        <w:t xml:space="preserve"> </w:t>
      </w:r>
      <w:r>
        <w:t xml:space="preserve">In addition to amounts previously appropriated for the state fiscal biennium ending August 31, 2019, the following amounts are appropriated from the economic stabilization fund to the General Land Office for the state fiscal year ending August 31, 2019, for the following strategies as listed in Chapter 605 (S.B. 1), Acts of the 85th Legislature, Regular Session, 2017 (the General Appropriations Act), to remove vessels and repair or replace structures or equipment damaged by Hurricane Harvey:</w:t>
      </w:r>
    </w:p>
    <w:p w:rsidR="003F3435" w:rsidRDefault="0032493E">
      <w:pPr>
        <w:spacing w:line="480" w:lineRule="auto"/>
        <w:ind w:firstLine="1440"/>
        <w:jc w:val="both"/>
      </w:pPr>
      <w:r>
        <w:t xml:space="preserve">(1)</w:t>
      </w:r>
      <w:r xml:space="preserve">
        <w:t> </w:t>
      </w:r>
      <w:r xml:space="preserve">
        <w:t> </w:t>
      </w:r>
      <w:r>
        <w:t xml:space="preserve">$696,921 for Strategy A.2.1., Asset Management;</w:t>
      </w:r>
    </w:p>
    <w:p w:rsidR="003F3435" w:rsidRDefault="0032493E">
      <w:pPr>
        <w:spacing w:line="480" w:lineRule="auto"/>
        <w:ind w:firstLine="1440"/>
        <w:jc w:val="both"/>
      </w:pPr>
      <w:r>
        <w:t xml:space="preserve">(2)</w:t>
      </w:r>
      <w:r xml:space="preserve">
        <w:t> </w:t>
      </w:r>
      <w:r xml:space="preserve">
        <w:t> </w:t>
      </w:r>
      <w:r>
        <w:t xml:space="preserve">$20,459,797 for Strategy B.1.1., Coastal Management;</w:t>
      </w:r>
    </w:p>
    <w:p w:rsidR="003F3435" w:rsidRDefault="0032493E">
      <w:pPr>
        <w:spacing w:line="480" w:lineRule="auto"/>
        <w:ind w:firstLine="1440"/>
        <w:jc w:val="both"/>
      </w:pPr>
      <w:r>
        <w:t xml:space="preserve">(3)</w:t>
      </w:r>
      <w:r xml:space="preserve">
        <w:t> </w:t>
      </w:r>
      <w:r xml:space="preserve">
        <w:t> </w:t>
      </w:r>
      <w:r>
        <w:t xml:space="preserve">$430,000 for Strategy B.1.2., Coastal Erosion Control Grants; and</w:t>
      </w:r>
    </w:p>
    <w:p w:rsidR="003F3435" w:rsidRDefault="0032493E">
      <w:pPr>
        <w:spacing w:line="480" w:lineRule="auto"/>
        <w:ind w:firstLine="1440"/>
        <w:jc w:val="both"/>
      </w:pPr>
      <w:r>
        <w:t xml:space="preserve">(4)</w:t>
      </w:r>
      <w:r xml:space="preserve">
        <w:t> </w:t>
      </w:r>
      <w:r xml:space="preserve">
        <w:t> </w:t>
      </w:r>
      <w:r>
        <w:t xml:space="preserve">$2,047,454 for Strategy B.2.1., Oil Spill Response.</w:t>
      </w:r>
    </w:p>
    <w:p w:rsidR="003F3435" w:rsidRDefault="0032493E">
      <w:pPr>
        <w:spacing w:line="480" w:lineRule="auto"/>
        <w:ind w:firstLine="720"/>
        <w:jc w:val="both"/>
      </w:pPr>
      <w:r>
        <w:t xml:space="preserve">(b)</w:t>
      </w:r>
      <w:r xml:space="preserve">
        <w:t> </w:t>
      </w:r>
      <w:r xml:space="preserve">
        <w:t> </w:t>
      </w:r>
      <w:r>
        <w:t xml:space="preserve">Contingent on the nonrenewal by the effective date of this Act of federal grant funding awarded by the Federal Emergency Management Agency for the building of emergency short-term housing, in addition to amounts previously appropriated for the state fiscal biennium ending August 31, 2019, $4,217,510 is appropriated from the economic stabilization fund to the General Land Office for the state fiscal year ending August 31, 2019, for full-time equivalent employees (FTEs) assigned to build emergency short-term housing related to Hurricane Harvey under Strategy D.1.1., Rebuild Housing,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GENERAL LAND OFFICE: ABANDONED VESSEL REMOVAL. </w:t>
      </w:r>
      <w:r>
        <w:t xml:space="preserve"> </w:t>
      </w:r>
      <w:r>
        <w:t xml:space="preserve">In addition to amounts previously appropriated for the state fiscal biennium ending August 31, 2019, $2,000,000 is appropriated from the Coastal Protection Account, general revenue dedicated account number 27, to the General Land Office for the state fiscal year ending August 31, 2019, for the removal of vessels abandoned as a result of Hurricane Harvey.</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GENERAL LAND OFFICE: MATCHING FUNDS FOR U.S. ARMY CORPS OF ENGINEERS PROGRAMS. </w:t>
      </w:r>
      <w:r>
        <w:t xml:space="preserve"> </w:t>
      </w:r>
      <w:r>
        <w:t xml:space="preserve">In addition to amounts previously appropriated for the state fiscal biennium ending August 31, 2019, $200,000,000 is appropriated from the economic stabilization fund to the General Land Office for the two-year period beginning on the effective date of this Act to provide state matching funds to meet federal requirements for studies and projects planned to be conducted in the state by the United States Army Corps of Engineers.</w:t>
      </w:r>
    </w:p>
    <w:p w:rsidR="003F3435" w:rsidRDefault="0032493E">
      <w:pPr>
        <w:spacing w:line="480" w:lineRule="auto"/>
        <w:ind w:firstLine="720"/>
        <w:jc w:val="both"/>
      </w:pPr>
      <w:r>
        <w:t xml:space="preserve">SECTION</w:t>
      </w:r>
      <w:r xml:space="preserve">
        <w:t> </w:t>
      </w:r>
      <w:r>
        <w:t xml:space="preserve">57</w:t>
      </w:r>
      <w:r>
        <w:t xml:space="preserve">.</w:t>
      </w:r>
      <w:r xml:space="preserve">
        <w:t> </w:t>
      </w:r>
      <w:r xml:space="preserve">
        <w:t> </w:t>
      </w:r>
      <w:r>
        <w:t xml:space="preserve">COMMISSION ON ENVIRONMENTAL QUALITY: EXPEDITED PROCESSING OF PERMIT APPLICATIONS. </w:t>
      </w:r>
      <w:r>
        <w:t xml:space="preserve"> </w:t>
      </w:r>
      <w:r>
        <w:t xml:space="preserve">Notwithstanding Rider 29, page VI-24, Chapter 605 (S.B. 1), Acts of the 85th Legislature, Regular Session, 2017 (the General Appropriations Act), to the bill pattern of the appropriations to the Commission on Environmental Quality, in addition to amounts previously appropriated for the state fiscal biennium ending August 31, 2019, the commission is appropriated for the state fiscal year ending August 31, 2019, all fee revenues collected from expedited permit review surcharges assessed under Section 382.05155, Health and Safety Code, and deposited to the Clean Air Account No.</w:t>
      </w:r>
      <w:r xml:space="preserve">
        <w:t> </w:t>
      </w:r>
      <w:r>
        <w:t xml:space="preserve">151 in excess of the estimated amount of those revenues in the comptroller's biennial revenue estimate for the state fiscal biennium ending August 31, 2019, for costs incurred to support the expedited processing of permit applications.</w:t>
      </w:r>
    </w:p>
    <w:p w:rsidR="003F3435" w:rsidRDefault="0032493E">
      <w:pPr>
        <w:spacing w:line="480" w:lineRule="auto"/>
        <w:ind w:firstLine="720"/>
        <w:jc w:val="both"/>
      </w:pPr>
      <w:r>
        <w:t xml:space="preserve">SECTION</w:t>
      </w:r>
      <w:r xml:space="preserve">
        <w:t> </w:t>
      </w:r>
      <w:r>
        <w:t xml:space="preserve">58</w:t>
      </w:r>
      <w:r>
        <w:t xml:space="preserve">.</w:t>
      </w:r>
      <w:r xml:space="preserve">
        <w:t> </w:t>
      </w:r>
      <w:r xml:space="preserve">
        <w:t> </w:t>
      </w:r>
      <w:r>
        <w:t xml:space="preserve">COMMISSION ON ENVIRONMENTAL QUALITY: LITIGATION EXPENSES. </w:t>
      </w:r>
      <w:r>
        <w:t xml:space="preserve"> </w:t>
      </w:r>
      <w:r>
        <w:t xml:space="preserve">In addition to amounts previously appropriated for the state fiscal biennium ending August 31, 2019, $1,400,000 is appropriated from the general revenue fund to the Commission on Environmental Quality for the state fiscal year ending August 31, 2019, for litigation expenses under Strategy E.1.4., Rio Grande River Compact,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59</w:t>
      </w:r>
      <w:r>
        <w:t xml:space="preserve">.</w:t>
      </w:r>
      <w:r xml:space="preserve">
        <w:t> </w:t>
      </w:r>
      <w:r xml:space="preserve">
        <w:t> </w:t>
      </w:r>
      <w:r>
        <w:t xml:space="preserve">COMMISSION ON ENVIRONMENTAL QUALITY: CAPITAL EXPENDITURES. </w:t>
      </w:r>
      <w:r>
        <w:t xml:space="preserve"> </w:t>
      </w:r>
      <w:r>
        <w:t xml:space="preserve">(a) </w:t>
      </w:r>
      <w:r>
        <w:t xml:space="preserve"> </w:t>
      </w:r>
      <w:r>
        <w:t xml:space="preserve">Notwithstanding Rider 2, page VI-18, Chapter 605 (S.B. 1), Acts of the 85th Legislature, Regular Session, 2017 (the General Appropriations Act), to the bill pattern of the appropriations to the Commission on Environmental Quality, the total amount that the commission may spend for capital budget items for the state fiscal year ending August 31, 2019, is increased by $1,700,000 for security upgrades and replacing carpet.</w:t>
      </w:r>
    </w:p>
    <w:p w:rsidR="003F3435" w:rsidRDefault="0032493E">
      <w:pPr>
        <w:spacing w:line="480" w:lineRule="auto"/>
        <w:ind w:firstLine="720"/>
        <w:jc w:val="both"/>
      </w:pPr>
      <w:r>
        <w:t xml:space="preserve">(b)</w:t>
      </w:r>
      <w:r xml:space="preserve">
        <w:t> </w:t>
      </w:r>
      <w:r xml:space="preserve">
        <w:t> </w:t>
      </w:r>
      <w:r>
        <w:t xml:space="preserve">Notwithstanding Section 14.03, Limitation on Expenditures - Capital Budget, Article IX, Chapter 605 (S.B. 1), Acts of the 85th Legislature, Regular Session, 2017 (the General Appropriations Act), the Commission on Environmental Quality may transfer capital budget item appropriations as necessary to make the security upgrades and replace carpet as authorized under Subsection (a) of this section.</w:t>
      </w:r>
    </w:p>
    <w:p w:rsidR="003F3435" w:rsidRDefault="0032493E">
      <w:pPr>
        <w:spacing w:line="480" w:lineRule="auto"/>
        <w:ind w:firstLine="720"/>
        <w:jc w:val="both"/>
      </w:pPr>
      <w:r>
        <w:t xml:space="preserve">SECTION</w:t>
      </w:r>
      <w:r xml:space="preserve">
        <w:t> </w:t>
      </w:r>
      <w:r>
        <w:t xml:space="preserve">60</w:t>
      </w:r>
      <w:r>
        <w:t xml:space="preserve">.</w:t>
      </w:r>
      <w:r xml:space="preserve">
        <w:t> </w:t>
      </w:r>
      <w:r xml:space="preserve">
        <w:t> </w:t>
      </w:r>
      <w:r>
        <w:t xml:space="preserve">PARKS AND WILDLIFE DEPARTMENT: EXPENSES RELATED TO HURRICANE HARVEY.  In addition to amounts previously appropriated for the state fiscal biennium ending August 31, 2019, $17,000,000 is appropriated from the economic stabilization fund to the Parks and Wildlife Department for the two-year period beginning on the effective date of this Act for Strategy D.1.1., Improvements and Major Repairs, as listed in Chapter 605 (S.B. 1), Acts of the 85th Legislature, Regular Session, 2017 (the General Appropriations Act), to repair structures or equipment damaged by Hurricane Harvey.</w:t>
      </w:r>
    </w:p>
    <w:p w:rsidR="003F3435" w:rsidRDefault="0032493E">
      <w:pPr>
        <w:spacing w:line="480" w:lineRule="auto"/>
        <w:ind w:firstLine="720"/>
        <w:jc w:val="both"/>
      </w:pPr>
      <w:r>
        <w:t xml:space="preserve">SECTION</w:t>
      </w:r>
      <w:r xml:space="preserve">
        <w:t> </w:t>
      </w:r>
      <w:r>
        <w:t xml:space="preserve">61</w:t>
      </w:r>
      <w:r>
        <w:t xml:space="preserve">.</w:t>
      </w:r>
      <w:r xml:space="preserve">
        <w:t> </w:t>
      </w:r>
      <w:r xml:space="preserve">
        <w:t> </w:t>
      </w:r>
      <w:r>
        <w:t xml:space="preserve">PARKS AND WILDLIFE DEPARTMENT: WYLER AERIAL TRAMWAY.  In addition to amounts previously appropriated for the state fiscal biennium ending August 31, 2019, $15,000,000 is appropriated from the economic stabilization fund to the Parks and Wildlife Department for the two-year period beginning on the effective date of this Act for overhaul and necessary construction related to the Wyler Aerial Tramway and the related tramway system under Strategy D.1.1., Improvements and Major Repairs,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62</w:t>
      </w:r>
      <w:r>
        <w:t xml:space="preserve">.</w:t>
      </w:r>
      <w:r xml:space="preserve">
        <w:t> </w:t>
      </w:r>
      <w:r xml:space="preserve">
        <w:t> </w:t>
      </w:r>
      <w:r>
        <w:t xml:space="preserve">DEPARTMENT OF TRANSPORTATION: TRANSPORTATION INFRASTRUCTURE FUND.  In addition to amounts previously appropriated for the state fiscal biennium ending August 31, 2019, $250,000,000 is appropriated from the economic stabilization fund to the Department of Transportation for the two-year period beginning on the effective date of this Act for Strategy A.1.8., Construction Grants and Services, as listed in Chapter 605 (S.B. 1), Acts of the 85th Legislature, Regular Session, 2017 (the General Appropriations Act), to provide grants for transportation infrastructure projects under Subchapter C, Chapter 256, Transportation Code.</w:t>
      </w:r>
    </w:p>
    <w:p w:rsidR="003F3435" w:rsidRDefault="0032493E">
      <w:pPr>
        <w:spacing w:line="480" w:lineRule="auto"/>
        <w:ind w:firstLine="720"/>
        <w:jc w:val="both"/>
      </w:pPr>
      <w:r>
        <w:t xml:space="preserve">SECTION</w:t>
      </w:r>
      <w:r xml:space="preserve">
        <w:t> </w:t>
      </w:r>
      <w:r>
        <w:t xml:space="preserve">63</w:t>
      </w:r>
      <w:r>
        <w:t xml:space="preserve">.</w:t>
      </w:r>
      <w:r xml:space="preserve">
        <w:t> </w:t>
      </w:r>
      <w:r xml:space="preserve">
        <w:t> </w:t>
      </w:r>
      <w:r>
        <w:t xml:space="preserve">TEXAS WORKFORCE COMMISSION: EXPENSES RELATED TO HURRICANE HARVEY.  In addition to amounts previously appropriated for the state fiscal biennium ending August 31, 2019, $8,931,385 is appropriated from the economic stabilization fund to the Texas Workforce Commission for the state fiscal year ending August 31, 2019, for Strategy A.2.1., Vocational Rehabilitation, as listed in Chapter 605 (S.B. 1), Acts of the 85th Legislature, Regular Session, 2017 (the General Appropriations Act), for vocational rehabilitation services expenses related to Hurricane Harvey.</w:t>
      </w:r>
    </w:p>
    <w:p w:rsidR="003F3435" w:rsidRDefault="0032493E">
      <w:pPr>
        <w:spacing w:line="480" w:lineRule="auto"/>
        <w:ind w:firstLine="720"/>
        <w:jc w:val="both"/>
      </w:pPr>
      <w:r>
        <w:t xml:space="preserve">SECTION</w:t>
      </w:r>
      <w:r xml:space="preserve">
        <w:t> </w:t>
      </w:r>
      <w:r>
        <w:t xml:space="preserve">64</w:t>
      </w:r>
      <w:r>
        <w:t xml:space="preserve">.</w:t>
      </w:r>
      <w:r xml:space="preserve">
        <w:t> </w:t>
      </w:r>
      <w:r xml:space="preserve">
        <w:t> </w:t>
      </w:r>
      <w:r>
        <w:t xml:space="preserve">BOARD OF PHARMACY: PRESCRIPTION MONITORING PROGRAM.  In addition to amounts previously appropriated for the state fiscal biennium ending August 31, 2019, $6,099,312 is appropriated from the general revenue fund to the Board of Pharmacy for the two-year period beginning on the effective date of this Act for statewide integration of and upgrades to the prescription monitoring program database under Strategy B.1.1., Enforcement,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65</w:t>
      </w:r>
      <w:r>
        <w:t xml:space="preserve">.</w:t>
      </w:r>
      <w:r xml:space="preserve">
        <w:t> </w:t>
      </w:r>
      <w:r xml:space="preserve">
        <w:t> </w:t>
      </w:r>
      <w:r>
        <w:t xml:space="preserve">TEACHER RETIREMENT SYSTEM: ADDITIONAL PAYMENT.  Contingent on compliance with the requirements regarding the amortization period of the unfunded actuarial liabilities of the Teacher Retirement System under Section 821.006, Government Code, in addition to amounts previously appropriated for the state fiscal biennium ending August 31, 2019, $658,210,000 is appropriated from the economic stabilization fund to the Teacher Retirement System for the state fiscal biennium ending August 31, 2021, for the purpose of providing a one-time additional payment to certain annuitants.</w:t>
      </w:r>
    </w:p>
    <w:p w:rsidR="003F3435" w:rsidRDefault="0032493E">
      <w:pPr>
        <w:spacing w:line="480" w:lineRule="auto"/>
        <w:ind w:firstLine="720"/>
        <w:jc w:val="both"/>
      </w:pPr>
      <w:r>
        <w:t xml:space="preserve">SECTION</w:t>
      </w:r>
      <w:r xml:space="preserve">
        <w:t> </w:t>
      </w:r>
      <w:r>
        <w:t xml:space="preserve">66</w:t>
      </w:r>
      <w:r>
        <w:t xml:space="preserve">.</w:t>
      </w:r>
      <w:r xml:space="preserve">
        <w:t> </w:t>
      </w:r>
      <w:r xml:space="preserve">
        <w:t> </w:t>
      </w:r>
      <w:r>
        <w:t xml:space="preserve">TEACHER RETIREMENT SYSTEM: STATE CONTRIBUTION.  Contingent on House Bill No. 9 or similar legislation of the 86th Legislature, Regular Session, 2019, relating to the contributions and benefits under the Teacher Retirement System becoming law, in addition to amounts previously appropriated for the state fiscal biennium ending August 31, 2019, $684,000,000 is appropriated from the general revenue fund to the Teacher Retirement System for the state fiscal biennium ending August 31, 2021, for the purpose of immediately depositing that amount as a state contribution in the Teacher Retirement System Trust Account number 0960.</w:t>
      </w:r>
    </w:p>
    <w:p w:rsidR="003F3435" w:rsidRDefault="0032493E">
      <w:pPr>
        <w:spacing w:line="480" w:lineRule="auto"/>
        <w:ind w:firstLine="720"/>
        <w:jc w:val="both"/>
      </w:pPr>
      <w:r>
        <w:t xml:space="preserve">SECTION</w:t>
      </w:r>
      <w:r xml:space="preserve">
        <w:t> </w:t>
      </w:r>
      <w:r>
        <w:t xml:space="preserve">67</w:t>
      </w:r>
      <w:r>
        <w:t xml:space="preserve">.</w:t>
      </w:r>
      <w:r xml:space="preserve">
        <w:t> </w:t>
      </w:r>
      <w:r xml:space="preserve">
        <w:t> </w:t>
      </w:r>
      <w:r>
        <w:t xml:space="preserve">EMPLOYEES RETIREMENT SYSTEM: STATE CONTRIBUTION.  In addition to amounts previously appropriated for the state fiscal biennium ending August 31, 2019, $148,725,414 is appropriated from the general revenue fund to the Employees Retirement System for the state fiscal biennium ending August 31, 2021, for the purpose of immediately depositing that amount as a state contribution in the State Employee Retirement System Trust Account number 0955.</w:t>
      </w:r>
    </w:p>
    <w:p w:rsidR="003F3435" w:rsidRDefault="0032493E">
      <w:pPr>
        <w:spacing w:line="480" w:lineRule="auto"/>
        <w:ind w:firstLine="720"/>
        <w:jc w:val="both"/>
      </w:pPr>
      <w:r>
        <w:t xml:space="preserve">SECTION</w:t>
      </w:r>
      <w:r xml:space="preserve">
        <w:t> </w:t>
      </w:r>
      <w:r>
        <w:t xml:space="preserve">68</w:t>
      </w:r>
      <w:r>
        <w:t xml:space="preserve">.</w:t>
      </w:r>
      <w:r xml:space="preserve">
        <w:t> </w:t>
      </w:r>
      <w:r xml:space="preserve">
        <w:t> </w:t>
      </w:r>
      <w:r>
        <w:t xml:space="preserve">REIMBURSEMENT TO ECONOMIC STABILIZATION FUND.  If any state agency or public institution of higher education receives reimbursement from the federal government, an insurer, or another source for an expenditure paid from money appropriated by this Act:</w:t>
      </w:r>
    </w:p>
    <w:p w:rsidR="003F3435" w:rsidRDefault="0032493E">
      <w:pPr>
        <w:spacing w:line="480" w:lineRule="auto"/>
        <w:ind w:firstLine="1440"/>
        <w:jc w:val="both"/>
      </w:pPr>
      <w:r>
        <w:t xml:space="preserve">(1)</w:t>
      </w:r>
      <w:r xml:space="preserve">
        <w:t> </w:t>
      </w:r>
      <w:r xml:space="preserve">
        <w:t> </w:t>
      </w:r>
      <w:r>
        <w:t xml:space="preserve">the agency or institution shall reimburse the state in an amount equal to the lesser of the amount appropriated under this Act and spent for that expenditure or the amount reimbursed by the other source for that expenditure; and</w:t>
      </w:r>
    </w:p>
    <w:p w:rsidR="003F3435" w:rsidRDefault="0032493E">
      <w:pPr>
        <w:spacing w:line="480" w:lineRule="auto"/>
        <w:ind w:firstLine="1440"/>
        <w:jc w:val="both"/>
      </w:pPr>
      <w:r>
        <w:t xml:space="preserve">(2)</w:t>
      </w:r>
      <w:r xml:space="preserve">
        <w:t> </w:t>
      </w:r>
      <w:r xml:space="preserve">
        <w:t> </w:t>
      </w:r>
      <w:r>
        <w:t xml:space="preserve">the comptroller of public accounts shall deposit the amount of the reimbursement to the credit of the economic stabilization fund.</w:t>
      </w:r>
    </w:p>
    <w:p w:rsidR="003F3435" w:rsidRDefault="0032493E">
      <w:pPr>
        <w:spacing w:line="480" w:lineRule="auto"/>
        <w:ind w:firstLine="720"/>
        <w:jc w:val="both"/>
      </w:pPr>
      <w:r>
        <w:t xml:space="preserve">SECTION</w:t>
      </w:r>
      <w:r xml:space="preserve">
        <w:t> </w:t>
      </w:r>
      <w:r>
        <w:t xml:space="preserve">69</w:t>
      </w:r>
      <w:r>
        <w:t xml:space="preserve">.</w:t>
      </w:r>
      <w:r xml:space="preserve">
        <w:t> </w:t>
      </w:r>
      <w:r xml:space="preserve">
        <w:t> </w:t>
      </w:r>
      <w:r>
        <w:t xml:space="preserve">EFFECTIVE DATE.  (a)  Subject to Subsection (b) of this section, this Act takes effect immediately.</w:t>
      </w:r>
    </w:p>
    <w:p w:rsidR="003F3435" w:rsidRDefault="0032493E">
      <w:pPr>
        <w:spacing w:line="480" w:lineRule="auto"/>
        <w:ind w:firstLine="720"/>
        <w:jc w:val="both"/>
      </w:pPr>
      <w:r>
        <w:t xml:space="preserve">(b)</w:t>
      </w:r>
      <w:r xml:space="preserve">
        <w:t> </w:t>
      </w:r>
      <w:r xml:space="preserve">
        <w:t> </w:t>
      </w:r>
      <w:r>
        <w:t xml:space="preserve">Sections 9, 10, 11, 13, 27, 28, 30, 32, 33, 34, 35, 36, 37, 38, 39, 40, 41, 42, 43, 44, 45, 46, 47, 50, 52, 53, 54, 56, 60, 61, 62, 63, and 65 of this Act take effect only if this Act receives a vote of two-thirds of the members present in each house of the legislature, as provided by Section 49-g(m), Article III, Texas Constitution.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500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