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tax exemption for items sold, leased, or rented at a United States military installation to a member of the United States armed forces on active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151.345.</w:t>
      </w:r>
      <w:r>
        <w:rPr>
          <w:u w:val="single"/>
        </w:rPr>
        <w:t xml:space="preserve"> </w:t>
      </w:r>
      <w:r>
        <w:rPr>
          <w:u w:val="single"/>
        </w:rPr>
        <w:t xml:space="preserve"> </w:t>
      </w:r>
      <w:r>
        <w:rPr>
          <w:u w:val="single"/>
        </w:rPr>
        <w:t xml:space="preserve">ITEMS SOLD, LEASED, OR RENTED AT MILITARY INSTALLATION TO ACTIVE DUTY MILITARY PERSONNEL.  A taxable item sold, leased, or rented within the boundaries of a United States military installation to a person who is a member of the United States armed forces on active duty is exempted from the sales tax imposed by this chapter if the sale, lease, or rental is made by a seller physically located at the installation.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