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86R10373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385 in Seagraves as the Irvin "Butch" Hill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IRVIN "BUTCH"</w:t>
      </w:r>
      <w:r>
        <w:rPr>
          <w:u w:val="single"/>
        </w:rPr>
        <w:t xml:space="preserve"> </w:t>
      </w:r>
      <w:r>
        <w:rPr>
          <w:u w:val="single"/>
        </w:rPr>
        <w:t xml:space="preserve">HILL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U.S. Highway 385 South in the municipal limits of Seagraves is designated as the Irvin "Butch"</w:t>
      </w:r>
      <w:r>
        <w:rPr>
          <w:u w:val="single"/>
        </w:rPr>
        <w:t xml:space="preserve"> </w:t>
      </w:r>
      <w:r>
        <w:rPr>
          <w:u w:val="single"/>
        </w:rPr>
        <w:t xml:space="preserve">Hill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Irvin "Butch"</w:t>
      </w:r>
      <w:r>
        <w:rPr>
          <w:u w:val="single"/>
        </w:rPr>
        <w:t xml:space="preserve"> </w:t>
      </w:r>
      <w:r>
        <w:rPr>
          <w:u w:val="single"/>
        </w:rPr>
        <w:t xml:space="preserve">Hill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