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86R10374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181 in Gaines County as the Dell Ross Claiborne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DELL ROSS CLAIBORNE MEMORIAL HIGHWAY.  (a)  The portion of Farm-to-Market Road 181 in Gaines County between its intersection with Southwest 10th Street and its intersection with State Highway 385 is designated as the Dell Ross Claiborne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Dell Ross Claiborne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