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Hancock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928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importation and use for manufacturing purposes of malt beverages by the holder of a brewer's permit or manufacturer's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12, Alcoholic Beverage Code, is amended by adding Section 12.015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12.015.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IMPORTATION OF ALE AND MALT LIQUOR FOR MANUFACTURE.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holder of a brewer's permit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import ale and malt liquor for manufacturing purposes from a holder of a nonresident brewer's permit;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mix and blend ale and malt liquor imported under Subdivision (1) and bottle and sell the resultant product.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 tax on ale and malt liquor imported for manufacturing purposes does not accrue until: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ale or malt liquor has been used for manufacturing purposes;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resultant product has been placed in containers for sale.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62, Alcoholic Beverage Code, is amended by adding Section 62.015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62.015.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IMPORTATION OF BEER, ALE, AND MALT LIQUOR FOR MANUFACTURE.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holder of a manufacturer's license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import for manufacturing purposes: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beer from the holder of a nonresident manufacturer's license;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ale and malt liquor from a holder of a nonresident brewer's permit;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mix and blend beer, ale, and malt liquor imported under Subdivision (1) and bottle and sell the resultant product.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 tax on beer, ale, and malt liquor imported for manufacturing purposes does not accrue until: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beer, ale, or malt liquor has been used for manufacturing purposes;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resultant product has been placed in containers for sale.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62.07, Alcoholic Beverage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62.07.</w:t>
      </w:r>
      <w:r xml:space="preserve">
        <w:t> </w:t>
      </w:r>
      <w:r xml:space="preserve">
        <w:t> </w:t>
      </w:r>
      <w:r>
        <w:t xml:space="preserve">IMPORTATION OF BEER</w:t>
      </w:r>
      <w:r>
        <w:rPr>
          <w:u w:val="single"/>
        </w:rPr>
        <w:t xml:space="preserve">, ALE, AND MALT LIQUOR</w:t>
      </w:r>
      <w:r>
        <w:t xml:space="preserve">[</w:t>
      </w:r>
      <w:r>
        <w:rPr>
          <w:strike/>
        </w:rPr>
        <w:t xml:space="preserve">: </w:t>
      </w:r>
      <w:r>
        <w:rPr>
          <w:strike/>
        </w:rPr>
        <w:t xml:space="preserve"> </w:t>
      </w:r>
      <w:r>
        <w:rPr>
          <w:strike/>
        </w:rPr>
        <w:t xml:space="preserve">CONTAINERS, USE OF TANK CARS</w:t>
      </w:r>
      <w:r>
        <w:t xml:space="preserve">]. </w:t>
      </w:r>
      <w:r>
        <w:t xml:space="preserve"> </w:t>
      </w:r>
      <w:r>
        <w:t xml:space="preserve">The holder of a manufacturer's license may import beer</w:t>
      </w:r>
      <w:r>
        <w:rPr>
          <w:u w:val="single"/>
        </w:rPr>
        <w:t xml:space="preserve">, ale, and malt liquor</w:t>
      </w:r>
      <w:r>
        <w:t xml:space="preserve"> into this state in barrels or other containers in accordance with the provisions of this code. </w:t>
      </w:r>
      <w:r>
        <w:t xml:space="preserve"> </w:t>
      </w:r>
      <w:r>
        <w:t xml:space="preserve">[</w:t>
      </w:r>
      <w:r>
        <w:rPr>
          <w:strike/>
        </w:rPr>
        <w:t xml:space="preserve">No person may ship beer into the state in tank cars.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928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