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1067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and approval of the assignment of vendor's rights under state agency contracts for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2262, Government Code, is amended by adding Section 2262.056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2262.056.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APPROVAL REQUIRED FOR ASSIGNMENT OF SERVICES CONTRACTS.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"Major information resources project"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2054.003.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"Sensitive personal information" has the meaning assigned by Section 521.002, Business &amp; Commerce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vendor awarded a services contract by a state agency may not assign the vendor's rights under the contract to a third party unless the assignment is approved by the state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14 days before a state agency rejects or approves a vendor's proposed assignment under Subsection (b), the state agency shall notify the Legislative Budget Board of the proposed assignment if the contract subject to the assignment: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for a major information resources project;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involves storing, receiving, processing, transmitting, disposing of, or accessing sensitive personal information in a foreign country.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contract entered into or renewed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