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Higher Education; March</w:t>
      </w:r>
      <w:r xml:space="preserve">
        <w:t> </w:t>
      </w:r>
      <w:r>
        <w:t xml:space="preserve">21,</w:t>
      </w:r>
      <w:r xml:space="preserve">
        <w:t> </w:t>
      </w:r>
      <w:r>
        <w:t xml:space="preserve">2019, reported favorably by the following vote:</w:t>
      </w:r>
      <w:r>
        <w:t xml:space="preserve"> </w:t>
      </w:r>
      <w:r>
        <w:t xml:space="preserve"> </w:t>
      </w:r>
      <w:r>
        <w:t xml:space="preserve">Yeas 9,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filing of a degree plan by students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51.9685, Education Code, is amended by adding Subsection (c-2) and amending Subsection (g) to read as follows:</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student enrolled in a course for joint high school and junior college credit under Section 130.008 at a public junior college and to whom Subsection (b) or (c-1) does not apply shall file a degree plan with the college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end of the second regular semester or term immediately following the semester or term in which the student earned a cumulative total of 15 or more semester credit hours of course credit for dual credit courses successfully completed by the student;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begins the student's first semester or term at the college with 15 or more semester credit hours of course credit for dual credit courses successfully completed by the student, the end of the student's second regular semester or term at the college.</w:t>
      </w:r>
    </w:p>
    <w:p w:rsidR="003F3435" w:rsidRDefault="0032493E">
      <w:pPr>
        <w:spacing w:line="480" w:lineRule="auto"/>
        <w:ind w:firstLine="720"/>
        <w:jc w:val="both"/>
      </w:pPr>
      <w:r>
        <w:t xml:space="preserve">(g)</w:t>
      </w:r>
      <w:r xml:space="preserve">
        <w:t> </w:t>
      </w:r>
      <w:r xml:space="preserve">
        <w:t> </w:t>
      </w:r>
      <w:r>
        <w:t xml:space="preserve">The Texas Higher Education Coordinating Board, in consultation with institutions of higher education, </w:t>
      </w:r>
      <w:r>
        <w:rPr>
          <w:u w:val="single"/>
        </w:rPr>
        <w:t xml:space="preserve">shall</w:t>
      </w:r>
      <w:r>
        <w:t xml:space="preserve"> [</w:t>
      </w:r>
      <w:r>
        <w:rPr>
          <w:strike/>
        </w:rPr>
        <w:t xml:space="preserve">may</w:t>
      </w:r>
      <w:r>
        <w:t xml:space="preserve">] adopt rules as necessary for the administration of this section</w:t>
      </w:r>
      <w:r>
        <w:rPr>
          <w:u w:val="single"/>
        </w:rPr>
        <w:t xml:space="preserve">, including rules requiring institutions of higher education to report to the board information regarding the filing of degree plans as required by this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130.0104(c), Education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In complying with the requirements regarding the filing of a degree plan under</w:t>
      </w:r>
      <w:r>
        <w:t xml:space="preserve"> [</w:t>
      </w:r>
      <w:r>
        <w:rPr>
          <w:strike/>
        </w:rPr>
        <w:t xml:space="preserve">Notwithstanding</w:t>
      </w:r>
      <w:r>
        <w:t xml:space="preserve">] Section 51.9685, [</w:t>
      </w:r>
      <w:r>
        <w:rPr>
          <w:strike/>
        </w:rPr>
        <w:t xml:space="preserve">before the beginning of the regular semester or term immediately following the semester or term in which</w:t>
      </w:r>
      <w:r>
        <w:t xml:space="preserve">] a student </w:t>
      </w:r>
      <w:r>
        <w:rPr>
          <w:u w:val="single"/>
        </w:rPr>
        <w:t xml:space="preserve">enrolled</w:t>
      </w:r>
      <w:r>
        <w:t xml:space="preserve"> [</w:t>
      </w:r>
      <w:r>
        <w:rPr>
          <w:strike/>
        </w:rPr>
        <w:t xml:space="preserve">successfully completes a cumulative total of 30 or more semester credit hours for coursework</w:t>
      </w:r>
      <w:r>
        <w:t xml:space="preserve">] in a multidisciplinary studies associate degree program established under this section[</w:t>
      </w:r>
      <w:r>
        <w:rPr>
          <w:strike/>
        </w:rPr>
        <w:t xml:space="preserve">, the student</w:t>
      </w:r>
      <w:r>
        <w:t xml:space="preserve">] must meet with an academic advisor to complete a degree plan[</w:t>
      </w:r>
      <w:r>
        <w:rPr>
          <w:strike/>
        </w:rPr>
        <w:t xml:space="preserve">, as defined by Section 51.9685(a)(1),</w:t>
      </w:r>
      <w:r>
        <w:t xml:space="preserve">] that:</w:t>
      </w:r>
    </w:p>
    <w:p w:rsidR="003F3435" w:rsidRDefault="0032493E">
      <w:pPr>
        <w:spacing w:line="480" w:lineRule="auto"/>
        <w:ind w:firstLine="1440"/>
        <w:jc w:val="both"/>
      </w:pPr>
      <w:r>
        <w:t xml:space="preserve">(1)</w:t>
      </w:r>
      <w:r xml:space="preserve">
        <w:t> </w:t>
      </w:r>
      <w:r xml:space="preserve">
        <w:t> </w:t>
      </w:r>
      <w:r>
        <w:t xml:space="preserve">accounts for all remaining credit hours required for the completion of the degree program; and</w:t>
      </w:r>
    </w:p>
    <w:p w:rsidR="003F3435" w:rsidRDefault="0032493E">
      <w:pPr>
        <w:spacing w:line="480" w:lineRule="auto"/>
        <w:ind w:firstLine="1440"/>
        <w:jc w:val="both"/>
      </w:pPr>
      <w:r>
        <w:t xml:space="preserve">(2)</w:t>
      </w:r>
      <w:r xml:space="preserve">
        <w:t> </w:t>
      </w:r>
      <w:r xml:space="preserve">
        <w:t> </w:t>
      </w:r>
      <w:r>
        <w:t xml:space="preserve">emphasizes:</w:t>
      </w:r>
    </w:p>
    <w:p w:rsidR="003F3435" w:rsidRDefault="0032493E">
      <w:pPr>
        <w:spacing w:line="480" w:lineRule="auto"/>
        <w:ind w:firstLine="2160"/>
        <w:jc w:val="both"/>
      </w:pPr>
      <w:r>
        <w:t xml:space="preserve">(A)</w:t>
      </w:r>
      <w:r xml:space="preserve">
        <w:t> </w:t>
      </w:r>
      <w:r xml:space="preserve">
        <w:t> </w:t>
      </w:r>
      <w:r>
        <w:t xml:space="preserve">the student's transition to a particular four-year college or university that the student chooses; and</w:t>
      </w:r>
    </w:p>
    <w:p w:rsidR="003F3435" w:rsidRDefault="0032493E">
      <w:pPr>
        <w:spacing w:line="480" w:lineRule="auto"/>
        <w:ind w:firstLine="2160"/>
        <w:jc w:val="both"/>
      </w:pPr>
      <w:r>
        <w:t xml:space="preserve">(B)</w:t>
      </w:r>
      <w:r xml:space="preserve">
        <w:t> </w:t>
      </w:r>
      <w:r xml:space="preserve">
        <w:t> </w:t>
      </w:r>
      <w:r>
        <w:t xml:space="preserve">preparations for the student's intended field of study or major at the four-year college or university.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