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86R12302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certain low-volume poultry processing establishments.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433.0245, Health and Safety Code, is amended by adding Subsections (e) and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purposes of this section, a low-volume livestock processing establishment: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includes a poultry processing establishment that processes more than 1,000 but not more than 20,000 poultry raised by the operator of the establishment in a calendar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include a poultry processing establishment that processes 1,000 or fewer poultry raised by the operator of the establishment in a calendar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poultry processing establishment described by Subsection (e)(2):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subject to additional state regulation;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sell poultry products directly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consumers;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restaurants that provide food for immediate human consumption.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